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59E6" w14:textId="62FE1135" w:rsidR="005F091F" w:rsidRPr="002B4D49" w:rsidRDefault="005F091F">
      <w:pPr>
        <w:rPr>
          <w:b/>
          <w:bCs/>
          <w:sz w:val="32"/>
          <w:szCs w:val="32"/>
          <w:lang w:val="en-AU"/>
        </w:rPr>
      </w:pPr>
      <w:r w:rsidRPr="002B4D49">
        <w:rPr>
          <w:b/>
          <w:bCs/>
          <w:sz w:val="32"/>
          <w:szCs w:val="32"/>
          <w:lang w:val="en-AU"/>
        </w:rPr>
        <w:t xml:space="preserve">Workshop reporting </w:t>
      </w:r>
    </w:p>
    <w:p w14:paraId="539AA8D7" w14:textId="268029B2" w:rsidR="00114BBE" w:rsidRPr="002B4D49" w:rsidRDefault="00340210">
      <w:pPr>
        <w:rPr>
          <w:b/>
          <w:bCs/>
          <w:sz w:val="28"/>
          <w:szCs w:val="28"/>
          <w:lang w:val="en-AU"/>
        </w:rPr>
      </w:pPr>
      <w:r w:rsidRPr="002B4D49">
        <w:rPr>
          <w:b/>
          <w:bCs/>
          <w:sz w:val="28"/>
          <w:szCs w:val="28"/>
          <w:lang w:val="en-AU"/>
        </w:rPr>
        <w:t>1</w:t>
      </w:r>
      <w:r w:rsidRPr="002B4D49">
        <w:rPr>
          <w:b/>
          <w:bCs/>
          <w:sz w:val="28"/>
          <w:szCs w:val="28"/>
          <w:vertAlign w:val="superscript"/>
          <w:lang w:val="en-AU"/>
        </w:rPr>
        <w:t>st</w:t>
      </w:r>
      <w:r w:rsidRPr="002B4D49">
        <w:rPr>
          <w:b/>
          <w:bCs/>
          <w:sz w:val="28"/>
          <w:szCs w:val="28"/>
          <w:lang w:val="en-AU"/>
        </w:rPr>
        <w:t xml:space="preserve"> Australia and New Zealand Water Quality Modelling Symposium</w:t>
      </w:r>
    </w:p>
    <w:p w14:paraId="68DBB964" w14:textId="798EAAC6" w:rsidR="00340210" w:rsidRPr="002B4D49" w:rsidRDefault="00370EE0">
      <w:pPr>
        <w:rPr>
          <w:lang w:val="en-AU"/>
        </w:rPr>
      </w:pPr>
      <w:r w:rsidRPr="002B4D49">
        <w:rPr>
          <w:lang w:val="en-AU"/>
        </w:rPr>
        <w:t>7-10 April 2024, Queenstown, NZ.</w:t>
      </w:r>
    </w:p>
    <w:p w14:paraId="3D84CFBA" w14:textId="1990DCEB" w:rsidR="000E57BE" w:rsidRPr="002B4D49" w:rsidRDefault="000E57BE">
      <w:pPr>
        <w:rPr>
          <w:b/>
          <w:bCs/>
          <w:lang w:val="en-AU"/>
        </w:rPr>
      </w:pPr>
      <w:r w:rsidRPr="002B4D49">
        <w:rPr>
          <w:b/>
          <w:bCs/>
          <w:lang w:val="en-AU"/>
        </w:rPr>
        <w:t xml:space="preserve"> </w:t>
      </w:r>
    </w:p>
    <w:p w14:paraId="0B172632" w14:textId="6C5B3200" w:rsidR="000E57BE" w:rsidRPr="002B4D49" w:rsidRDefault="00BD23D9" w:rsidP="001730EB">
      <w:pPr>
        <w:pStyle w:val="Title"/>
        <w:rPr>
          <w:lang w:val="en-AU"/>
        </w:rPr>
      </w:pPr>
      <w:r w:rsidRPr="002B4D49">
        <w:rPr>
          <w:b/>
          <w:bCs/>
          <w:lang w:val="en-AU"/>
        </w:rPr>
        <w:t>Work</w:t>
      </w:r>
      <w:r w:rsidR="005F091F" w:rsidRPr="002B4D49">
        <w:rPr>
          <w:b/>
          <w:bCs/>
          <w:lang w:val="en-AU"/>
        </w:rPr>
        <w:t>shop</w:t>
      </w:r>
      <w:r w:rsidRPr="002B4D49">
        <w:rPr>
          <w:b/>
          <w:bCs/>
          <w:lang w:val="en-AU"/>
        </w:rPr>
        <w:t xml:space="preserve"> </w:t>
      </w:r>
      <w:r w:rsidR="005F091F" w:rsidRPr="002B4D49">
        <w:rPr>
          <w:b/>
          <w:bCs/>
          <w:lang w:val="en-AU"/>
        </w:rPr>
        <w:t>Topic</w:t>
      </w:r>
      <w:r w:rsidRPr="002B4D49">
        <w:rPr>
          <w:lang w:val="en-AU"/>
        </w:rPr>
        <w:t xml:space="preserve"> </w:t>
      </w:r>
      <w:r w:rsidR="005E420C" w:rsidRPr="002B4D49">
        <w:rPr>
          <w:lang w:val="en-AU"/>
        </w:rPr>
        <w:t xml:space="preserve">2.2 </w:t>
      </w:r>
      <w:r w:rsidR="00265B78" w:rsidRPr="002B4D49">
        <w:rPr>
          <w:lang w:val="en-AU"/>
        </w:rPr>
        <w:t>Strategy for uptake and use of new modelling technologies</w:t>
      </w:r>
      <w:r w:rsidR="005E420C" w:rsidRPr="002B4D49">
        <w:rPr>
          <w:lang w:val="en-AU"/>
        </w:rPr>
        <w:t>.</w:t>
      </w:r>
      <w:r w:rsidR="00265B78" w:rsidRPr="002B4D49">
        <w:rPr>
          <w:lang w:val="en-AU"/>
        </w:rPr>
        <w:t xml:space="preserve"> </w:t>
      </w:r>
    </w:p>
    <w:p w14:paraId="52632E57" w14:textId="5AC28975" w:rsidR="00397B77" w:rsidRPr="002B4D49" w:rsidRDefault="00430788" w:rsidP="001730EB">
      <w:pPr>
        <w:pStyle w:val="Heading1"/>
        <w:rPr>
          <w:b/>
          <w:bCs/>
          <w:lang w:val="en-AU"/>
        </w:rPr>
      </w:pPr>
      <w:r w:rsidRPr="002B4D49">
        <w:rPr>
          <w:b/>
          <w:bCs/>
          <w:lang w:val="en-AU"/>
        </w:rPr>
        <w:t>Vision</w:t>
      </w:r>
    </w:p>
    <w:p w14:paraId="0F9AE86E" w14:textId="75FEB8DD" w:rsidR="00430788" w:rsidRPr="002B4D49" w:rsidRDefault="00503D84">
      <w:pPr>
        <w:rPr>
          <w:lang w:val="en-AU"/>
        </w:rPr>
      </w:pPr>
      <w:r w:rsidRPr="002B4D49">
        <w:rPr>
          <w:lang w:val="en-AU"/>
        </w:rPr>
        <w:t xml:space="preserve">The water quality modelling community is familiar with and makes greater use of </w:t>
      </w:r>
      <w:r w:rsidR="00C97AC1" w:rsidRPr="002B4D49">
        <w:rPr>
          <w:lang w:val="en-AU"/>
        </w:rPr>
        <w:t xml:space="preserve">new and emerging </w:t>
      </w:r>
      <w:r w:rsidRPr="002B4D49">
        <w:rPr>
          <w:lang w:val="en-AU"/>
        </w:rPr>
        <w:t xml:space="preserve">technologies </w:t>
      </w:r>
      <w:r w:rsidR="00C97AC1" w:rsidRPr="002B4D49">
        <w:rPr>
          <w:lang w:val="en-AU"/>
        </w:rPr>
        <w:t>and methods, enhancing the</w:t>
      </w:r>
      <w:r w:rsidRPr="002B4D49">
        <w:rPr>
          <w:lang w:val="en-AU"/>
        </w:rPr>
        <w:t xml:space="preserve"> </w:t>
      </w:r>
      <w:r w:rsidR="00C97AC1" w:rsidRPr="002B4D49">
        <w:rPr>
          <w:lang w:val="en-AU"/>
        </w:rPr>
        <w:t xml:space="preserve">accessibility, predictive </w:t>
      </w:r>
      <w:proofErr w:type="gramStart"/>
      <w:r w:rsidR="00C97AC1" w:rsidRPr="002B4D49">
        <w:rPr>
          <w:lang w:val="en-AU"/>
        </w:rPr>
        <w:t>power</w:t>
      </w:r>
      <w:proofErr w:type="gramEnd"/>
      <w:r w:rsidR="00C97AC1" w:rsidRPr="002B4D49">
        <w:rPr>
          <w:lang w:val="en-AU"/>
        </w:rPr>
        <w:t xml:space="preserve"> and impact of our models.</w:t>
      </w:r>
    </w:p>
    <w:p w14:paraId="222B8A90" w14:textId="01A2B74F" w:rsidR="00C97AC1" w:rsidRPr="002B4D49" w:rsidRDefault="00C97AC1">
      <w:pPr>
        <w:rPr>
          <w:lang w:val="en-AU"/>
        </w:rPr>
      </w:pPr>
      <w:r w:rsidRPr="002B4D49">
        <w:rPr>
          <w:lang w:val="en-AU"/>
        </w:rPr>
        <w:t>For example:</w:t>
      </w:r>
    </w:p>
    <w:p w14:paraId="187631E4" w14:textId="77777777" w:rsidR="00C97AC1" w:rsidRPr="00C97AC1" w:rsidRDefault="00C97AC1" w:rsidP="00C97AC1">
      <w:pPr>
        <w:pStyle w:val="ListParagraph"/>
        <w:numPr>
          <w:ilvl w:val="0"/>
          <w:numId w:val="1"/>
        </w:numPr>
        <w:rPr>
          <w:lang w:val="en-AU"/>
        </w:rPr>
      </w:pPr>
      <w:r w:rsidRPr="00C97AC1">
        <w:rPr>
          <w:lang w:val="en-AU"/>
        </w:rPr>
        <w:t xml:space="preserve">The community is skilled in using HPC, GPU, cloud computing, quantum computing and new programming languages, and know how and when to effectively use </w:t>
      </w:r>
      <w:proofErr w:type="gramStart"/>
      <w:r w:rsidRPr="00C97AC1">
        <w:rPr>
          <w:lang w:val="en-AU"/>
        </w:rPr>
        <w:t>them</w:t>
      </w:r>
      <w:r w:rsidRPr="002B4D49">
        <w:rPr>
          <w:lang w:val="en-AU"/>
        </w:rPr>
        <w:t>;</w:t>
      </w:r>
      <w:proofErr w:type="gramEnd"/>
    </w:p>
    <w:p w14:paraId="1E4E2FB5" w14:textId="30860937" w:rsidR="00C97AC1" w:rsidRPr="00C97AC1" w:rsidRDefault="00C97AC1" w:rsidP="00C97AC1">
      <w:pPr>
        <w:pStyle w:val="ListParagraph"/>
        <w:numPr>
          <w:ilvl w:val="0"/>
          <w:numId w:val="1"/>
        </w:numPr>
        <w:rPr>
          <w:lang w:val="en-AU"/>
        </w:rPr>
      </w:pPr>
      <w:r w:rsidRPr="00C97AC1">
        <w:rPr>
          <w:lang w:val="en-AU"/>
        </w:rPr>
        <w:t xml:space="preserve">New data sources and innovative uses of big data, are discoverable, accessible, usable, trust-worthy and are quickly and ethically adopted as they become </w:t>
      </w:r>
      <w:proofErr w:type="gramStart"/>
      <w:r w:rsidRPr="00C97AC1">
        <w:rPr>
          <w:lang w:val="en-AU"/>
        </w:rPr>
        <w:t>available</w:t>
      </w:r>
      <w:r w:rsidRPr="002B4D49">
        <w:rPr>
          <w:lang w:val="en-AU"/>
        </w:rPr>
        <w:t>;</w:t>
      </w:r>
      <w:proofErr w:type="gramEnd"/>
    </w:p>
    <w:p w14:paraId="786A1D6E" w14:textId="211C4E10" w:rsidR="00C97AC1" w:rsidRPr="002B4D49" w:rsidRDefault="00C97AC1" w:rsidP="00C97AC1">
      <w:pPr>
        <w:pStyle w:val="ListParagraph"/>
        <w:numPr>
          <w:ilvl w:val="0"/>
          <w:numId w:val="1"/>
        </w:numPr>
        <w:rPr>
          <w:lang w:val="en-AU"/>
        </w:rPr>
      </w:pPr>
      <w:r w:rsidRPr="002B4D49">
        <w:rPr>
          <w:lang w:val="en-AU"/>
        </w:rPr>
        <w:t xml:space="preserve">Machine learning is widely used in ways that complement and enhance process-based modelling to improve prediction and </w:t>
      </w:r>
      <w:proofErr w:type="gramStart"/>
      <w:r w:rsidRPr="002B4D49">
        <w:rPr>
          <w:lang w:val="en-AU"/>
        </w:rPr>
        <w:t>decision-making;</w:t>
      </w:r>
      <w:proofErr w:type="gramEnd"/>
    </w:p>
    <w:p w14:paraId="023D56F9" w14:textId="32F50F47" w:rsidR="00430788" w:rsidRPr="002B4D49" w:rsidRDefault="00C97AC1" w:rsidP="00C97AC1">
      <w:pPr>
        <w:pStyle w:val="ListParagraph"/>
        <w:numPr>
          <w:ilvl w:val="0"/>
          <w:numId w:val="1"/>
        </w:numPr>
        <w:rPr>
          <w:lang w:val="en-AU"/>
        </w:rPr>
      </w:pPr>
      <w:r w:rsidRPr="002B4D49">
        <w:rPr>
          <w:lang w:val="en-AU"/>
        </w:rPr>
        <w:t xml:space="preserve">The community is using a broader range of communication methods, including AR, VR, </w:t>
      </w:r>
      <w:proofErr w:type="gramStart"/>
      <w:r w:rsidRPr="002B4D49">
        <w:rPr>
          <w:lang w:val="en-AU"/>
        </w:rPr>
        <w:t>gamification</w:t>
      </w:r>
      <w:proofErr w:type="gramEnd"/>
      <w:r w:rsidRPr="002B4D49">
        <w:rPr>
          <w:lang w:val="en-AU"/>
        </w:rPr>
        <w:t xml:space="preserve"> and participatory processes, informed by understanding of stakeholder needs, collaborating with experts in social science, computer science, graphic art, PR and science communication.</w:t>
      </w:r>
    </w:p>
    <w:p w14:paraId="1BFBB071" w14:textId="6A9EC6B4" w:rsidR="00430788" w:rsidRPr="002B4D49" w:rsidRDefault="00430788">
      <w:pPr>
        <w:rPr>
          <w:i/>
          <w:iCs/>
          <w:lang w:val="en-AU"/>
        </w:rPr>
      </w:pPr>
      <w:r w:rsidRPr="002B4D49">
        <w:rPr>
          <w:rStyle w:val="Heading1Char"/>
          <w:lang w:val="en-AU"/>
        </w:rPr>
        <w:t>Scope and Issues</w:t>
      </w:r>
    </w:p>
    <w:p w14:paraId="5707D38A" w14:textId="02B53068" w:rsidR="00430788" w:rsidRPr="002B4D49" w:rsidRDefault="00C97AC1">
      <w:pPr>
        <w:rPr>
          <w:lang w:val="en-AU"/>
        </w:rPr>
      </w:pPr>
      <w:r w:rsidRPr="002B4D49">
        <w:rPr>
          <w:lang w:val="en-AU"/>
        </w:rPr>
        <w:t>The strategy considers both technologies that are new (such as large language models and quantum computing) and technologies are methods that are somewhat established but are still emerging with respect to their uptake and use within water quality modelling (such as remote sensing data, high performance computing, and a wider range of communication methods).</w:t>
      </w:r>
    </w:p>
    <w:p w14:paraId="5D41BB00" w14:textId="60A728A7" w:rsidR="00C97AC1" w:rsidRPr="002B4D49" w:rsidRDefault="00C97AC1">
      <w:pPr>
        <w:rPr>
          <w:lang w:val="en-AU"/>
        </w:rPr>
      </w:pPr>
      <w:r w:rsidRPr="002B4D49">
        <w:rPr>
          <w:lang w:val="en-AU"/>
        </w:rPr>
        <w:t>Technologies and methods of interest include:</w:t>
      </w:r>
    </w:p>
    <w:p w14:paraId="5F4F50EB" w14:textId="47F5860C" w:rsidR="00C97AC1" w:rsidRPr="00C97AC1" w:rsidRDefault="00C97AC1" w:rsidP="00C97AC1">
      <w:pPr>
        <w:numPr>
          <w:ilvl w:val="0"/>
          <w:numId w:val="2"/>
        </w:numPr>
        <w:rPr>
          <w:lang w:val="en-AU"/>
        </w:rPr>
      </w:pPr>
      <w:r w:rsidRPr="00C97AC1">
        <w:rPr>
          <w:lang w:val="en-AU"/>
        </w:rPr>
        <w:t xml:space="preserve">Machine learning </w:t>
      </w:r>
      <w:r w:rsidR="001730EB" w:rsidRPr="002B4D49">
        <w:rPr>
          <w:lang w:val="en-AU"/>
        </w:rPr>
        <w:t xml:space="preserve">(ML) </w:t>
      </w:r>
      <w:r w:rsidRPr="00C97AC1">
        <w:rPr>
          <w:lang w:val="en-AU"/>
        </w:rPr>
        <w:t xml:space="preserve">and </w:t>
      </w:r>
      <w:proofErr w:type="gramStart"/>
      <w:r w:rsidRPr="00C97AC1">
        <w:rPr>
          <w:lang w:val="en-AU"/>
        </w:rPr>
        <w:t>AI</w:t>
      </w:r>
      <w:r w:rsidRPr="002B4D49">
        <w:rPr>
          <w:lang w:val="en-AU"/>
        </w:rPr>
        <w:t>;</w:t>
      </w:r>
      <w:proofErr w:type="gramEnd"/>
    </w:p>
    <w:p w14:paraId="00E02303" w14:textId="56F5CF20" w:rsidR="00C97AC1" w:rsidRPr="00C97AC1" w:rsidRDefault="00C97AC1" w:rsidP="00C97AC1">
      <w:pPr>
        <w:numPr>
          <w:ilvl w:val="0"/>
          <w:numId w:val="2"/>
        </w:numPr>
        <w:rPr>
          <w:lang w:val="en-AU"/>
        </w:rPr>
      </w:pPr>
      <w:r w:rsidRPr="00C97AC1">
        <w:rPr>
          <w:lang w:val="en-AU"/>
        </w:rPr>
        <w:t xml:space="preserve">GPU, HPC and </w:t>
      </w:r>
      <w:r w:rsidRPr="002B4D49">
        <w:rPr>
          <w:lang w:val="en-AU"/>
        </w:rPr>
        <w:t>q</w:t>
      </w:r>
      <w:r w:rsidRPr="00C97AC1">
        <w:rPr>
          <w:lang w:val="en-AU"/>
        </w:rPr>
        <w:t xml:space="preserve">uantum </w:t>
      </w:r>
      <w:proofErr w:type="gramStart"/>
      <w:r w:rsidRPr="00C97AC1">
        <w:rPr>
          <w:lang w:val="en-AU"/>
        </w:rPr>
        <w:t>computing</w:t>
      </w:r>
      <w:r w:rsidRPr="002B4D49">
        <w:rPr>
          <w:lang w:val="en-AU"/>
        </w:rPr>
        <w:t>;</w:t>
      </w:r>
      <w:proofErr w:type="gramEnd"/>
    </w:p>
    <w:p w14:paraId="31ABE330" w14:textId="2F17EB33" w:rsidR="00C97AC1" w:rsidRPr="00C97AC1" w:rsidRDefault="00C97AC1" w:rsidP="00C97AC1">
      <w:pPr>
        <w:numPr>
          <w:ilvl w:val="0"/>
          <w:numId w:val="2"/>
        </w:numPr>
        <w:rPr>
          <w:lang w:val="en-AU"/>
        </w:rPr>
      </w:pPr>
      <w:r w:rsidRPr="00C97AC1">
        <w:rPr>
          <w:lang w:val="en-AU"/>
        </w:rPr>
        <w:t xml:space="preserve">New and under-used data sources: satellites, high-frequency sensors, citizen science data, </w:t>
      </w:r>
      <w:r w:rsidRPr="002B4D49">
        <w:rPr>
          <w:lang w:val="en-AU"/>
        </w:rPr>
        <w:t xml:space="preserve">and </w:t>
      </w:r>
      <w:r w:rsidRPr="00C97AC1">
        <w:rPr>
          <w:lang w:val="en-AU"/>
        </w:rPr>
        <w:t xml:space="preserve">innovative use of </w:t>
      </w:r>
      <w:r w:rsidRPr="002B4D49">
        <w:rPr>
          <w:lang w:val="en-AU"/>
        </w:rPr>
        <w:t>data collected for other purposes, such as</w:t>
      </w:r>
      <w:r w:rsidRPr="00C97AC1">
        <w:rPr>
          <w:lang w:val="en-AU"/>
        </w:rPr>
        <w:t xml:space="preserve"> Strava and social media data, economic and social </w:t>
      </w:r>
      <w:proofErr w:type="gramStart"/>
      <w:r w:rsidRPr="00C97AC1">
        <w:rPr>
          <w:lang w:val="en-AU"/>
        </w:rPr>
        <w:t>data</w:t>
      </w:r>
      <w:r w:rsidRPr="002B4D49">
        <w:rPr>
          <w:lang w:val="en-AU"/>
        </w:rPr>
        <w:t>;</w:t>
      </w:r>
      <w:proofErr w:type="gramEnd"/>
    </w:p>
    <w:p w14:paraId="2A376BA7" w14:textId="195CC09E" w:rsidR="00C97AC1" w:rsidRPr="00C97AC1" w:rsidRDefault="00C97AC1" w:rsidP="00C97AC1">
      <w:pPr>
        <w:numPr>
          <w:ilvl w:val="0"/>
          <w:numId w:val="2"/>
        </w:numPr>
        <w:rPr>
          <w:lang w:val="en-AU"/>
        </w:rPr>
      </w:pPr>
      <w:r w:rsidRPr="00C97AC1">
        <w:rPr>
          <w:lang w:val="en-AU"/>
        </w:rPr>
        <w:t xml:space="preserve">New engagement and communication technologies: VR, AR and new visualisation and graphics approaches, and </w:t>
      </w:r>
      <w:proofErr w:type="gramStart"/>
      <w:r w:rsidRPr="002B4D49">
        <w:rPr>
          <w:lang w:val="en-AU"/>
        </w:rPr>
        <w:t>gamification;</w:t>
      </w:r>
      <w:proofErr w:type="gramEnd"/>
    </w:p>
    <w:p w14:paraId="2B29A206" w14:textId="16563B40" w:rsidR="00C97AC1" w:rsidRPr="00C97AC1" w:rsidRDefault="00C97AC1" w:rsidP="00C97AC1">
      <w:pPr>
        <w:numPr>
          <w:ilvl w:val="0"/>
          <w:numId w:val="2"/>
        </w:numPr>
        <w:rPr>
          <w:lang w:val="en-AU"/>
        </w:rPr>
      </w:pPr>
      <w:r w:rsidRPr="00C97AC1">
        <w:rPr>
          <w:lang w:val="en-AU"/>
        </w:rPr>
        <w:t xml:space="preserve">Digital </w:t>
      </w:r>
      <w:proofErr w:type="gramStart"/>
      <w:r w:rsidRPr="00C97AC1">
        <w:rPr>
          <w:lang w:val="en-AU"/>
        </w:rPr>
        <w:t>twins</w:t>
      </w:r>
      <w:r w:rsidRPr="002B4D49">
        <w:rPr>
          <w:lang w:val="en-AU"/>
        </w:rPr>
        <w:t>;</w:t>
      </w:r>
      <w:proofErr w:type="gramEnd"/>
    </w:p>
    <w:p w14:paraId="7A5E93A9" w14:textId="4AC2815F" w:rsidR="00C97AC1" w:rsidRPr="002B4D49" w:rsidRDefault="00C97AC1" w:rsidP="001730EB">
      <w:pPr>
        <w:numPr>
          <w:ilvl w:val="0"/>
          <w:numId w:val="2"/>
        </w:numPr>
        <w:rPr>
          <w:lang w:val="en-AU"/>
        </w:rPr>
      </w:pPr>
      <w:r w:rsidRPr="00C97AC1">
        <w:rPr>
          <w:lang w:val="en-AU"/>
        </w:rPr>
        <w:lastRenderedPageBreak/>
        <w:t>New platforms, bringing in economics</w:t>
      </w:r>
      <w:r w:rsidRPr="002B4D49">
        <w:rPr>
          <w:lang w:val="en-AU"/>
        </w:rPr>
        <w:t>.</w:t>
      </w:r>
    </w:p>
    <w:p w14:paraId="7ABD27F6" w14:textId="541735BB" w:rsidR="00430788" w:rsidRPr="002B4D49" w:rsidRDefault="001730EB" w:rsidP="001730EB">
      <w:pPr>
        <w:pStyle w:val="Heading1"/>
        <w:rPr>
          <w:lang w:val="en-AU"/>
        </w:rPr>
      </w:pPr>
      <w:r w:rsidRPr="002B4D49">
        <w:rPr>
          <w:lang w:val="en-AU"/>
        </w:rPr>
        <w:t>Goals and implementation strategy:</w:t>
      </w:r>
    </w:p>
    <w:p w14:paraId="3545E152" w14:textId="647D271F" w:rsidR="005105C1" w:rsidRPr="002B4D49" w:rsidRDefault="005105C1">
      <w:pPr>
        <w:rPr>
          <w:lang w:val="en-AU"/>
        </w:rPr>
      </w:pPr>
      <w:r w:rsidRPr="002B4D49">
        <w:rPr>
          <w:lang w:val="en-AU"/>
        </w:rPr>
        <w:t>From among the above new and emerging technologies, four topics were chosen for further exploration: enhanced uptake and better use of big data; new computing technologies (HPC, GPU, clous computing and quantum computing); machine learning; and new communication and engagement methods.</w:t>
      </w:r>
    </w:p>
    <w:p w14:paraId="1B908D46" w14:textId="43621423" w:rsidR="005105C1" w:rsidRPr="002B4D49" w:rsidRDefault="001730EB" w:rsidP="001730EB">
      <w:pPr>
        <w:pStyle w:val="Heading2"/>
        <w:rPr>
          <w:lang w:val="en-AU"/>
        </w:rPr>
      </w:pPr>
      <w:r w:rsidRPr="002B4D49">
        <w:rPr>
          <w:lang w:val="en-AU"/>
        </w:rPr>
        <w:t>New data sources and big data</w:t>
      </w:r>
    </w:p>
    <w:p w14:paraId="16725160" w14:textId="7D724D72" w:rsidR="00430788" w:rsidRPr="002B4D49" w:rsidRDefault="00C97AC1">
      <w:pPr>
        <w:rPr>
          <w:lang w:val="en-AU"/>
        </w:rPr>
      </w:pPr>
      <w:r w:rsidRPr="002B4D49">
        <w:rPr>
          <w:b/>
          <w:bCs/>
          <w:lang w:val="en-AU"/>
        </w:rPr>
        <w:t>By MODSIM 2015</w:t>
      </w:r>
      <w:r w:rsidRPr="002B4D49">
        <w:rPr>
          <w:lang w:val="en-AU"/>
        </w:rPr>
        <w:t xml:space="preserve">, the SIG </w:t>
      </w:r>
      <w:r w:rsidR="001730EB" w:rsidRPr="002B4D49">
        <w:rPr>
          <w:lang w:val="en-AU"/>
        </w:rPr>
        <w:t>should</w:t>
      </w:r>
      <w:r w:rsidRPr="002B4D49">
        <w:rPr>
          <w:lang w:val="en-AU"/>
        </w:rPr>
        <w:t xml:space="preserve"> aim to:</w:t>
      </w:r>
    </w:p>
    <w:p w14:paraId="3273DD4C" w14:textId="7CB16808" w:rsidR="00C97AC1" w:rsidRPr="00C97AC1" w:rsidRDefault="009123C6" w:rsidP="009123C6">
      <w:pPr>
        <w:numPr>
          <w:ilvl w:val="0"/>
          <w:numId w:val="3"/>
        </w:numPr>
        <w:rPr>
          <w:lang w:val="en-AU"/>
        </w:rPr>
      </w:pPr>
      <w:r w:rsidRPr="002B4D49">
        <w:rPr>
          <w:lang w:val="en-AU"/>
        </w:rPr>
        <w:t>D</w:t>
      </w:r>
      <w:r w:rsidR="00C97AC1" w:rsidRPr="00C97AC1">
        <w:rPr>
          <w:lang w:val="en-AU"/>
        </w:rPr>
        <w:t xml:space="preserve">evelop a clear scope for workflows and guidelines to integrate new data sources, </w:t>
      </w:r>
      <w:proofErr w:type="gramStart"/>
      <w:r w:rsidR="00C97AC1" w:rsidRPr="00C97AC1">
        <w:rPr>
          <w:lang w:val="en-AU"/>
        </w:rPr>
        <w:t>ML</w:t>
      </w:r>
      <w:proofErr w:type="gramEnd"/>
      <w:r w:rsidR="00C97AC1" w:rsidRPr="00C97AC1">
        <w:rPr>
          <w:lang w:val="en-AU"/>
        </w:rPr>
        <w:t xml:space="preserve"> and simulation models</w:t>
      </w:r>
      <w:r w:rsidRPr="002B4D49">
        <w:rPr>
          <w:lang w:val="en-AU"/>
        </w:rPr>
        <w:t>; and</w:t>
      </w:r>
    </w:p>
    <w:p w14:paraId="1F41B408" w14:textId="4BDAC8C8" w:rsidR="00C97AC1" w:rsidRPr="002B4D49" w:rsidRDefault="00C97AC1" w:rsidP="001730EB">
      <w:pPr>
        <w:numPr>
          <w:ilvl w:val="0"/>
          <w:numId w:val="3"/>
        </w:numPr>
        <w:rPr>
          <w:lang w:val="en-AU"/>
        </w:rPr>
      </w:pPr>
      <w:r w:rsidRPr="002B4D49">
        <w:rPr>
          <w:lang w:val="en-AU"/>
        </w:rPr>
        <w:t>Collate</w:t>
      </w:r>
      <w:r w:rsidRPr="00C97AC1">
        <w:rPr>
          <w:lang w:val="en-AU"/>
        </w:rPr>
        <w:t xml:space="preserve"> a collection of examples of workflows</w:t>
      </w:r>
      <w:r w:rsidR="009123C6" w:rsidRPr="002B4D49">
        <w:rPr>
          <w:lang w:val="en-AU"/>
        </w:rPr>
        <w:t xml:space="preserve"> and use cases for </w:t>
      </w:r>
      <w:r w:rsidR="001730EB" w:rsidRPr="002B4D49">
        <w:rPr>
          <w:lang w:val="en-AU"/>
        </w:rPr>
        <w:t>new and emerging data sources</w:t>
      </w:r>
      <w:r w:rsidR="009123C6" w:rsidRPr="002B4D49">
        <w:rPr>
          <w:lang w:val="en-AU"/>
        </w:rPr>
        <w:t xml:space="preserve"> technologies to facilitate learning and uptake. These examples should be specific to water quality modelling so that they are easier to adopt than more generic examples available in existing resources</w:t>
      </w:r>
      <w:r w:rsidR="001730EB" w:rsidRPr="002B4D49">
        <w:rPr>
          <w:lang w:val="en-AU"/>
        </w:rPr>
        <w:t>.</w:t>
      </w:r>
    </w:p>
    <w:p w14:paraId="02A20126" w14:textId="36B1414F" w:rsidR="00C97AC1" w:rsidRPr="00C97AC1" w:rsidRDefault="009123C6" w:rsidP="009123C6">
      <w:pPr>
        <w:rPr>
          <w:lang w:val="en-AU"/>
        </w:rPr>
      </w:pPr>
      <w:r w:rsidRPr="002B4D49">
        <w:rPr>
          <w:lang w:val="en-AU"/>
        </w:rPr>
        <w:t>Other short-term goals could include:</w:t>
      </w:r>
    </w:p>
    <w:p w14:paraId="01881FEA" w14:textId="0E1D437F" w:rsidR="00C97AC1" w:rsidRPr="00C97AC1" w:rsidRDefault="009123C6" w:rsidP="00C97AC1">
      <w:pPr>
        <w:numPr>
          <w:ilvl w:val="0"/>
          <w:numId w:val="3"/>
        </w:numPr>
        <w:rPr>
          <w:lang w:val="en-AU"/>
        </w:rPr>
      </w:pPr>
      <w:r w:rsidRPr="002B4D49">
        <w:rPr>
          <w:lang w:val="en-AU"/>
        </w:rPr>
        <w:t>Development of c</w:t>
      </w:r>
      <w:r w:rsidR="00C97AC1" w:rsidRPr="00C97AC1">
        <w:rPr>
          <w:lang w:val="en-AU"/>
        </w:rPr>
        <w:t xml:space="preserve">lear ethical guidelines </w:t>
      </w:r>
      <w:r w:rsidRPr="002B4D49">
        <w:rPr>
          <w:lang w:val="en-AU"/>
        </w:rPr>
        <w:t>for</w:t>
      </w:r>
      <w:r w:rsidR="00C97AC1" w:rsidRPr="00C97AC1">
        <w:rPr>
          <w:lang w:val="en-AU"/>
        </w:rPr>
        <w:t xml:space="preserve"> assess</w:t>
      </w:r>
      <w:r w:rsidRPr="002B4D49">
        <w:rPr>
          <w:lang w:val="en-AU"/>
        </w:rPr>
        <w:t>ment of</w:t>
      </w:r>
      <w:r w:rsidR="00C97AC1" w:rsidRPr="00C97AC1">
        <w:rPr>
          <w:lang w:val="en-AU"/>
        </w:rPr>
        <w:t xml:space="preserve"> social and other risks</w:t>
      </w:r>
      <w:r w:rsidRPr="002B4D49">
        <w:rPr>
          <w:lang w:val="en-AU"/>
        </w:rPr>
        <w:t xml:space="preserve"> of adopting new technologies</w:t>
      </w:r>
      <w:r w:rsidR="00C97AC1" w:rsidRPr="00C97AC1">
        <w:rPr>
          <w:lang w:val="en-AU"/>
        </w:rPr>
        <w:t xml:space="preserve">, including respect for traditional owners and affected </w:t>
      </w:r>
      <w:proofErr w:type="gramStart"/>
      <w:r w:rsidR="00C97AC1" w:rsidRPr="00C97AC1">
        <w:rPr>
          <w:lang w:val="en-AU"/>
        </w:rPr>
        <w:t>stakeholders</w:t>
      </w:r>
      <w:r w:rsidRPr="002B4D49">
        <w:rPr>
          <w:lang w:val="en-AU"/>
        </w:rPr>
        <w:t>;</w:t>
      </w:r>
      <w:proofErr w:type="gramEnd"/>
    </w:p>
    <w:p w14:paraId="5E3D1592" w14:textId="76B06921" w:rsidR="00C97AC1" w:rsidRPr="00C97AC1" w:rsidRDefault="009123C6" w:rsidP="00C97AC1">
      <w:pPr>
        <w:numPr>
          <w:ilvl w:val="0"/>
          <w:numId w:val="3"/>
        </w:numPr>
        <w:rPr>
          <w:lang w:val="en-AU"/>
        </w:rPr>
      </w:pPr>
      <w:r w:rsidRPr="002B4D49">
        <w:rPr>
          <w:lang w:val="en-AU"/>
        </w:rPr>
        <w:t xml:space="preserve">Working towards consistency in adoption of existing protocols to ensure that our models, </w:t>
      </w:r>
      <w:proofErr w:type="gramStart"/>
      <w:r w:rsidRPr="002B4D49">
        <w:rPr>
          <w:lang w:val="en-AU"/>
        </w:rPr>
        <w:t>workflows</w:t>
      </w:r>
      <w:proofErr w:type="gramEnd"/>
      <w:r w:rsidRPr="002B4D49">
        <w:rPr>
          <w:lang w:val="en-AU"/>
        </w:rPr>
        <w:t xml:space="preserve"> and model outputs are</w:t>
      </w:r>
      <w:r w:rsidR="00C97AC1" w:rsidRPr="00C97AC1">
        <w:rPr>
          <w:lang w:val="en-AU"/>
        </w:rPr>
        <w:t xml:space="preserve"> discoverable, accessible, usable, interpretable, well documented,</w:t>
      </w:r>
      <w:r w:rsidRPr="002B4D49">
        <w:rPr>
          <w:lang w:val="en-AU"/>
        </w:rPr>
        <w:t xml:space="preserve"> and</w:t>
      </w:r>
      <w:r w:rsidR="00C97AC1" w:rsidRPr="00C97AC1">
        <w:rPr>
          <w:lang w:val="en-AU"/>
        </w:rPr>
        <w:t xml:space="preserve"> transparent</w:t>
      </w:r>
      <w:r w:rsidRPr="002B4D49">
        <w:rPr>
          <w:lang w:val="en-AU"/>
        </w:rPr>
        <w:t>.</w:t>
      </w:r>
    </w:p>
    <w:p w14:paraId="68715968" w14:textId="485FE7BF" w:rsidR="00C97AC1" w:rsidRPr="00C97AC1" w:rsidRDefault="005105C1" w:rsidP="00C97AC1">
      <w:pPr>
        <w:numPr>
          <w:ilvl w:val="0"/>
          <w:numId w:val="3"/>
        </w:numPr>
        <w:rPr>
          <w:lang w:val="en-AU"/>
        </w:rPr>
      </w:pPr>
      <w:r w:rsidRPr="002B4D49">
        <w:rPr>
          <w:lang w:val="en-AU"/>
        </w:rPr>
        <w:t>Ensuring that d</w:t>
      </w:r>
      <w:r w:rsidR="00C97AC1" w:rsidRPr="00C97AC1">
        <w:rPr>
          <w:lang w:val="en-AU"/>
        </w:rPr>
        <w:t xml:space="preserve">ata management is routinely </w:t>
      </w:r>
      <w:r w:rsidRPr="002B4D49">
        <w:rPr>
          <w:lang w:val="en-AU"/>
        </w:rPr>
        <w:t>included in p</w:t>
      </w:r>
      <w:r w:rsidR="00C97AC1" w:rsidRPr="00C97AC1">
        <w:rPr>
          <w:lang w:val="en-AU"/>
        </w:rPr>
        <w:t>roject scop</w:t>
      </w:r>
      <w:r w:rsidRPr="002B4D49">
        <w:rPr>
          <w:lang w:val="en-AU"/>
        </w:rPr>
        <w:t xml:space="preserve">ing and planning so that </w:t>
      </w:r>
      <w:r w:rsidR="00C97AC1" w:rsidRPr="00C97AC1">
        <w:rPr>
          <w:lang w:val="en-AU"/>
        </w:rPr>
        <w:t xml:space="preserve">data </w:t>
      </w:r>
      <w:r w:rsidRPr="002B4D49">
        <w:rPr>
          <w:lang w:val="en-AU"/>
        </w:rPr>
        <w:t xml:space="preserve">and metadata </w:t>
      </w:r>
      <w:r w:rsidR="00C97AC1" w:rsidRPr="00C97AC1">
        <w:rPr>
          <w:lang w:val="en-AU"/>
        </w:rPr>
        <w:t xml:space="preserve">management </w:t>
      </w:r>
      <w:r w:rsidRPr="002B4D49">
        <w:rPr>
          <w:lang w:val="en-AU"/>
        </w:rPr>
        <w:t>are</w:t>
      </w:r>
      <w:r w:rsidR="00C97AC1" w:rsidRPr="00C97AC1">
        <w:rPr>
          <w:lang w:val="en-AU"/>
        </w:rPr>
        <w:t xml:space="preserve"> adequately </w:t>
      </w:r>
      <w:proofErr w:type="gramStart"/>
      <w:r w:rsidR="00C97AC1" w:rsidRPr="00C97AC1">
        <w:rPr>
          <w:lang w:val="en-AU"/>
        </w:rPr>
        <w:t>funded</w:t>
      </w:r>
      <w:proofErr w:type="gramEnd"/>
      <w:r w:rsidR="00C97AC1" w:rsidRPr="00C97AC1">
        <w:rPr>
          <w:lang w:val="en-AU"/>
        </w:rPr>
        <w:t xml:space="preserve"> and projects are held accountable.</w:t>
      </w:r>
    </w:p>
    <w:p w14:paraId="0775EC7D" w14:textId="1E437195" w:rsidR="00C97AC1" w:rsidRPr="002B4D49" w:rsidRDefault="005105C1">
      <w:pPr>
        <w:rPr>
          <w:lang w:val="en-AU"/>
        </w:rPr>
      </w:pPr>
      <w:r w:rsidRPr="002B4D49">
        <w:rPr>
          <w:b/>
          <w:bCs/>
          <w:lang w:val="en-AU"/>
        </w:rPr>
        <w:t>Within five years</w:t>
      </w:r>
      <w:r w:rsidRPr="002B4D49">
        <w:rPr>
          <w:lang w:val="en-AU"/>
        </w:rPr>
        <w:t>, we would like to be in a position such that:</w:t>
      </w:r>
    </w:p>
    <w:p w14:paraId="3C0BF1DD" w14:textId="1C691D60" w:rsidR="005105C1" w:rsidRPr="002B4D49" w:rsidRDefault="005105C1" w:rsidP="005105C1">
      <w:pPr>
        <w:numPr>
          <w:ilvl w:val="0"/>
          <w:numId w:val="4"/>
        </w:numPr>
        <w:rPr>
          <w:lang w:val="en-AU"/>
        </w:rPr>
      </w:pPr>
      <w:r w:rsidRPr="005105C1">
        <w:rPr>
          <w:lang w:val="en-AU"/>
        </w:rPr>
        <w:t xml:space="preserve">We have good workflows and guidelines to integrate new data sources, ML and simulation </w:t>
      </w:r>
      <w:proofErr w:type="gramStart"/>
      <w:r w:rsidRPr="005105C1">
        <w:rPr>
          <w:lang w:val="en-AU"/>
        </w:rPr>
        <w:t>models</w:t>
      </w:r>
      <w:r w:rsidRPr="002B4D49">
        <w:rPr>
          <w:lang w:val="en-AU"/>
        </w:rPr>
        <w:t>;</w:t>
      </w:r>
      <w:proofErr w:type="gramEnd"/>
    </w:p>
    <w:p w14:paraId="5F1A21A2" w14:textId="622D6401" w:rsidR="005105C1" w:rsidRPr="005105C1" w:rsidRDefault="005105C1" w:rsidP="005105C1">
      <w:pPr>
        <w:numPr>
          <w:ilvl w:val="0"/>
          <w:numId w:val="4"/>
        </w:numPr>
        <w:rPr>
          <w:lang w:val="en-AU"/>
        </w:rPr>
      </w:pPr>
      <w:r w:rsidRPr="005105C1">
        <w:rPr>
          <w:lang w:val="en-AU"/>
        </w:rPr>
        <w:t>We have new tools to</w:t>
      </w:r>
      <w:r w:rsidRPr="002B4D49">
        <w:rPr>
          <w:lang w:val="en-AU"/>
        </w:rPr>
        <w:t xml:space="preserve"> help us</w:t>
      </w:r>
      <w:r w:rsidRPr="005105C1">
        <w:rPr>
          <w:lang w:val="en-AU"/>
        </w:rPr>
        <w:t xml:space="preserve"> evaluate, format and process data</w:t>
      </w:r>
      <w:r w:rsidRPr="002B4D49">
        <w:rPr>
          <w:lang w:val="en-AU"/>
        </w:rPr>
        <w:t xml:space="preserve"> from a wide range of emerging </w:t>
      </w:r>
      <w:proofErr w:type="gramStart"/>
      <w:r w:rsidRPr="002B4D49">
        <w:rPr>
          <w:lang w:val="en-AU"/>
        </w:rPr>
        <w:t>sources;</w:t>
      </w:r>
      <w:proofErr w:type="gramEnd"/>
    </w:p>
    <w:p w14:paraId="314A7624" w14:textId="2183A2BD" w:rsidR="005105C1" w:rsidRPr="002B4D49" w:rsidRDefault="005105C1" w:rsidP="005105C1">
      <w:pPr>
        <w:numPr>
          <w:ilvl w:val="0"/>
          <w:numId w:val="4"/>
        </w:numPr>
        <w:rPr>
          <w:lang w:val="en-AU"/>
        </w:rPr>
      </w:pPr>
      <w:r w:rsidRPr="002B4D49">
        <w:rPr>
          <w:lang w:val="en-AU"/>
        </w:rPr>
        <w:t>Observational d</w:t>
      </w:r>
      <w:r w:rsidRPr="005105C1">
        <w:rPr>
          <w:lang w:val="en-AU"/>
        </w:rPr>
        <w:t xml:space="preserve">ata is more easily available (discoverable, accessible, free or funded, usable, useful, transparent </w:t>
      </w:r>
      <w:r w:rsidRPr="002B4D49">
        <w:rPr>
          <w:lang w:val="en-AU"/>
        </w:rPr>
        <w:t xml:space="preserve">and </w:t>
      </w:r>
      <w:r w:rsidRPr="005105C1">
        <w:rPr>
          <w:lang w:val="en-AU"/>
        </w:rPr>
        <w:t>trust-worthy</w:t>
      </w:r>
      <w:r w:rsidRPr="002B4D49">
        <w:rPr>
          <w:lang w:val="en-AU"/>
        </w:rPr>
        <w:t>; and is provided in a format that is</w:t>
      </w:r>
      <w:r w:rsidRPr="005105C1">
        <w:rPr>
          <w:lang w:val="en-AU"/>
        </w:rPr>
        <w:t xml:space="preserve"> readily translated into something meaningful</w:t>
      </w:r>
      <w:proofErr w:type="gramStart"/>
      <w:r w:rsidRPr="005105C1">
        <w:rPr>
          <w:lang w:val="en-AU"/>
        </w:rPr>
        <w:t>)</w:t>
      </w:r>
      <w:r w:rsidRPr="002B4D49">
        <w:rPr>
          <w:lang w:val="en-AU"/>
        </w:rPr>
        <w:t>;</w:t>
      </w:r>
      <w:proofErr w:type="gramEnd"/>
    </w:p>
    <w:p w14:paraId="09CAEC6B" w14:textId="18B51A30" w:rsidR="005105C1" w:rsidRPr="005105C1" w:rsidRDefault="005105C1" w:rsidP="005105C1">
      <w:pPr>
        <w:numPr>
          <w:ilvl w:val="0"/>
          <w:numId w:val="4"/>
        </w:numPr>
        <w:rPr>
          <w:lang w:val="en-AU"/>
        </w:rPr>
      </w:pPr>
      <w:r w:rsidRPr="005105C1">
        <w:rPr>
          <w:lang w:val="en-AU"/>
        </w:rPr>
        <w:t xml:space="preserve">Our model output data </w:t>
      </w:r>
      <w:r w:rsidRPr="002B4D49">
        <w:rPr>
          <w:lang w:val="en-AU"/>
        </w:rPr>
        <w:t>and workflows are</w:t>
      </w:r>
      <w:r w:rsidRPr="005105C1">
        <w:rPr>
          <w:lang w:val="en-AU"/>
        </w:rPr>
        <w:t xml:space="preserve"> also discoverable, accessible, usable, interpretable, </w:t>
      </w:r>
      <w:r w:rsidRPr="002B4D49">
        <w:rPr>
          <w:lang w:val="en-AU"/>
        </w:rPr>
        <w:t xml:space="preserve">reproducible, </w:t>
      </w:r>
      <w:r w:rsidRPr="005105C1">
        <w:rPr>
          <w:lang w:val="en-AU"/>
        </w:rPr>
        <w:t xml:space="preserve">well </w:t>
      </w:r>
      <w:proofErr w:type="gramStart"/>
      <w:r w:rsidRPr="005105C1">
        <w:rPr>
          <w:lang w:val="en-AU"/>
        </w:rPr>
        <w:t>documented</w:t>
      </w:r>
      <w:proofErr w:type="gramEnd"/>
      <w:r w:rsidRPr="002B4D49">
        <w:rPr>
          <w:lang w:val="en-AU"/>
        </w:rPr>
        <w:t xml:space="preserve"> and</w:t>
      </w:r>
      <w:r w:rsidRPr="005105C1">
        <w:rPr>
          <w:lang w:val="en-AU"/>
        </w:rPr>
        <w:t xml:space="preserve"> transparent. Protocols </w:t>
      </w:r>
      <w:r w:rsidRPr="002B4D49">
        <w:rPr>
          <w:lang w:val="en-AU"/>
        </w:rPr>
        <w:t>have been</w:t>
      </w:r>
      <w:r w:rsidRPr="005105C1">
        <w:rPr>
          <w:lang w:val="en-AU"/>
        </w:rPr>
        <w:t xml:space="preserve"> reviewed, improved and unified across the </w:t>
      </w:r>
      <w:proofErr w:type="gramStart"/>
      <w:r w:rsidRPr="005105C1">
        <w:rPr>
          <w:lang w:val="en-AU"/>
        </w:rPr>
        <w:t>Tasman</w:t>
      </w:r>
      <w:r w:rsidRPr="002B4D49">
        <w:rPr>
          <w:lang w:val="en-AU"/>
        </w:rPr>
        <w:t>;</w:t>
      </w:r>
      <w:proofErr w:type="gramEnd"/>
    </w:p>
    <w:p w14:paraId="597CF8DD" w14:textId="2DC1C202" w:rsidR="005105C1" w:rsidRPr="005105C1" w:rsidRDefault="005105C1" w:rsidP="005105C1">
      <w:pPr>
        <w:numPr>
          <w:ilvl w:val="0"/>
          <w:numId w:val="4"/>
        </w:numPr>
        <w:rPr>
          <w:lang w:val="en-AU"/>
        </w:rPr>
      </w:pPr>
      <w:r w:rsidRPr="002B4D49">
        <w:rPr>
          <w:lang w:val="en-AU"/>
        </w:rPr>
        <w:t>We have e</w:t>
      </w:r>
      <w:r w:rsidRPr="005105C1">
        <w:rPr>
          <w:lang w:val="en-AU"/>
        </w:rPr>
        <w:t xml:space="preserve">ducation and training opportunities </w:t>
      </w:r>
      <w:r w:rsidRPr="002B4D49">
        <w:rPr>
          <w:lang w:val="en-AU"/>
        </w:rPr>
        <w:t>so that we can</w:t>
      </w:r>
      <w:r w:rsidRPr="005105C1">
        <w:rPr>
          <w:lang w:val="en-AU"/>
        </w:rPr>
        <w:t xml:space="preserve"> </w:t>
      </w:r>
      <w:r w:rsidRPr="002B4D49">
        <w:rPr>
          <w:lang w:val="en-AU"/>
        </w:rPr>
        <w:t>handle</w:t>
      </w:r>
      <w:r w:rsidRPr="005105C1">
        <w:rPr>
          <w:lang w:val="en-AU"/>
        </w:rPr>
        <w:t xml:space="preserve"> big data more </w:t>
      </w:r>
      <w:proofErr w:type="gramStart"/>
      <w:r w:rsidRPr="005105C1">
        <w:rPr>
          <w:lang w:val="en-AU"/>
        </w:rPr>
        <w:t>confidently</w:t>
      </w:r>
      <w:r w:rsidRPr="002B4D49">
        <w:rPr>
          <w:lang w:val="en-AU"/>
        </w:rPr>
        <w:t>;</w:t>
      </w:r>
      <w:proofErr w:type="gramEnd"/>
    </w:p>
    <w:p w14:paraId="36A335E5" w14:textId="185C547A" w:rsidR="009145E8" w:rsidRPr="002B4D49" w:rsidRDefault="005105C1" w:rsidP="005105C1">
      <w:pPr>
        <w:numPr>
          <w:ilvl w:val="0"/>
          <w:numId w:val="4"/>
        </w:numPr>
        <w:rPr>
          <w:lang w:val="en-AU"/>
        </w:rPr>
      </w:pPr>
      <w:r w:rsidRPr="005105C1">
        <w:rPr>
          <w:lang w:val="en-AU"/>
        </w:rPr>
        <w:t xml:space="preserve">Modellers </w:t>
      </w:r>
      <w:r w:rsidRPr="002B4D49">
        <w:rPr>
          <w:lang w:val="en-AU"/>
        </w:rPr>
        <w:t xml:space="preserve">consistently </w:t>
      </w:r>
      <w:r w:rsidRPr="005105C1">
        <w:rPr>
          <w:lang w:val="en-AU"/>
        </w:rPr>
        <w:t>work with data collectors and have a clear statement of needs to ensure that it adds value to modelling and decision-making. We also add value to data platforms.</w:t>
      </w:r>
    </w:p>
    <w:p w14:paraId="0092CFE7" w14:textId="6F3EE08C" w:rsidR="00A376B6" w:rsidRPr="002B4D49" w:rsidRDefault="001730EB" w:rsidP="001730EB">
      <w:pPr>
        <w:pStyle w:val="Heading2"/>
        <w:rPr>
          <w:lang w:val="en-AU"/>
        </w:rPr>
      </w:pPr>
      <w:r w:rsidRPr="002B4D49">
        <w:rPr>
          <w:lang w:val="en-AU"/>
        </w:rPr>
        <w:lastRenderedPageBreak/>
        <w:t>Machine Learning and AI</w:t>
      </w:r>
    </w:p>
    <w:p w14:paraId="6E0B1970" w14:textId="65AF52E3" w:rsidR="001730EB" w:rsidRPr="002B4D49" w:rsidRDefault="001730EB" w:rsidP="001730EB">
      <w:pPr>
        <w:rPr>
          <w:lang w:val="en-AU"/>
        </w:rPr>
      </w:pPr>
      <w:r w:rsidRPr="002B4D49">
        <w:rPr>
          <w:lang w:val="en-AU"/>
        </w:rPr>
        <w:t>ML and AI can be used in water quality modelling in a wider range of ways. Approaches include:</w:t>
      </w:r>
    </w:p>
    <w:p w14:paraId="309FA03C" w14:textId="49B5383B" w:rsidR="001730EB" w:rsidRPr="002B4D49" w:rsidRDefault="001730EB" w:rsidP="001730EB">
      <w:pPr>
        <w:numPr>
          <w:ilvl w:val="0"/>
          <w:numId w:val="7"/>
        </w:numPr>
        <w:rPr>
          <w:lang w:val="en-AU"/>
        </w:rPr>
      </w:pPr>
      <w:r w:rsidRPr="002B4D49">
        <w:rPr>
          <w:lang w:val="en-AU"/>
        </w:rPr>
        <w:t xml:space="preserve">Using </w:t>
      </w:r>
      <w:r w:rsidRPr="001730EB">
        <w:rPr>
          <w:lang w:val="en-AU"/>
        </w:rPr>
        <w:t xml:space="preserve">ML </w:t>
      </w:r>
      <w:r w:rsidRPr="001730EB">
        <w:rPr>
          <w:i/>
          <w:iCs/>
          <w:lang w:val="en-AU"/>
        </w:rPr>
        <w:t>instead</w:t>
      </w:r>
      <w:r w:rsidRPr="001730EB">
        <w:rPr>
          <w:lang w:val="en-AU"/>
        </w:rPr>
        <w:t xml:space="preserve"> of traditional</w:t>
      </w:r>
      <w:r w:rsidRPr="002B4D49">
        <w:rPr>
          <w:lang w:val="en-AU"/>
        </w:rPr>
        <w:t xml:space="preserve"> water quality</w:t>
      </w:r>
      <w:r w:rsidRPr="001730EB">
        <w:rPr>
          <w:lang w:val="en-AU"/>
        </w:rPr>
        <w:t xml:space="preserve"> </w:t>
      </w:r>
      <w:proofErr w:type="gramStart"/>
      <w:r w:rsidRPr="001730EB">
        <w:rPr>
          <w:lang w:val="en-AU"/>
        </w:rPr>
        <w:t>modelling</w:t>
      </w:r>
      <w:r w:rsidR="002878EB" w:rsidRPr="002B4D49">
        <w:rPr>
          <w:lang w:val="en-AU"/>
        </w:rPr>
        <w:t>;</w:t>
      </w:r>
      <w:proofErr w:type="gramEnd"/>
    </w:p>
    <w:p w14:paraId="1A843B8E" w14:textId="31E80171" w:rsidR="001730EB" w:rsidRPr="001730EB" w:rsidRDefault="002878EB" w:rsidP="002878EB">
      <w:pPr>
        <w:numPr>
          <w:ilvl w:val="0"/>
          <w:numId w:val="7"/>
        </w:numPr>
        <w:rPr>
          <w:lang w:val="en-AU"/>
        </w:rPr>
      </w:pPr>
      <w:r w:rsidRPr="002B4D49">
        <w:rPr>
          <w:lang w:val="en-AU"/>
        </w:rPr>
        <w:t xml:space="preserve">Using </w:t>
      </w:r>
      <w:r w:rsidR="001730EB" w:rsidRPr="001730EB">
        <w:rPr>
          <w:lang w:val="en-AU"/>
        </w:rPr>
        <w:t xml:space="preserve">ML </w:t>
      </w:r>
      <w:r w:rsidR="001730EB" w:rsidRPr="001730EB">
        <w:rPr>
          <w:i/>
          <w:iCs/>
          <w:lang w:val="en-AU"/>
        </w:rPr>
        <w:t>in ensemble with</w:t>
      </w:r>
      <w:r w:rsidR="001730EB" w:rsidRPr="001730EB">
        <w:rPr>
          <w:lang w:val="en-AU"/>
        </w:rPr>
        <w:t xml:space="preserve"> traditional </w:t>
      </w:r>
      <w:proofErr w:type="gramStart"/>
      <w:r w:rsidR="001730EB" w:rsidRPr="001730EB">
        <w:rPr>
          <w:lang w:val="en-AU"/>
        </w:rPr>
        <w:t>models</w:t>
      </w:r>
      <w:r w:rsidR="007D6ABD" w:rsidRPr="002B4D49">
        <w:rPr>
          <w:lang w:val="en-AU"/>
        </w:rPr>
        <w:t>;</w:t>
      </w:r>
      <w:proofErr w:type="gramEnd"/>
    </w:p>
    <w:p w14:paraId="76D2E08E" w14:textId="3ADFF06B" w:rsidR="001730EB" w:rsidRPr="001730EB" w:rsidRDefault="002878EB" w:rsidP="001730EB">
      <w:pPr>
        <w:numPr>
          <w:ilvl w:val="0"/>
          <w:numId w:val="7"/>
        </w:numPr>
        <w:rPr>
          <w:lang w:val="en-AU"/>
        </w:rPr>
      </w:pPr>
      <w:r w:rsidRPr="002B4D49">
        <w:rPr>
          <w:lang w:val="en-AU"/>
        </w:rPr>
        <w:t xml:space="preserve">Using </w:t>
      </w:r>
      <w:r w:rsidR="001730EB" w:rsidRPr="001730EB">
        <w:rPr>
          <w:lang w:val="en-AU"/>
        </w:rPr>
        <w:t xml:space="preserve">ML to generate </w:t>
      </w:r>
      <w:r w:rsidR="001730EB" w:rsidRPr="001730EB">
        <w:rPr>
          <w:i/>
          <w:iCs/>
          <w:lang w:val="en-AU"/>
        </w:rPr>
        <w:t>better input data</w:t>
      </w:r>
      <w:r w:rsidR="001730EB" w:rsidRPr="001730EB">
        <w:rPr>
          <w:lang w:val="en-AU"/>
        </w:rPr>
        <w:t xml:space="preserve"> and </w:t>
      </w:r>
      <w:r w:rsidRPr="002B4D49">
        <w:rPr>
          <w:lang w:val="en-AU"/>
        </w:rPr>
        <w:t>boundary conditions</w:t>
      </w:r>
      <w:r w:rsidR="001730EB" w:rsidRPr="001730EB">
        <w:rPr>
          <w:lang w:val="en-AU"/>
        </w:rPr>
        <w:t xml:space="preserve"> for traditional models (e.g., spatial distribution of observational data, derived variables from observed variables, interpretation of satellite data</w:t>
      </w:r>
      <w:proofErr w:type="gramStart"/>
      <w:r w:rsidR="001730EB" w:rsidRPr="001730EB">
        <w:rPr>
          <w:lang w:val="en-AU"/>
        </w:rPr>
        <w:t>)</w:t>
      </w:r>
      <w:r w:rsidRPr="002B4D49">
        <w:rPr>
          <w:lang w:val="en-AU"/>
        </w:rPr>
        <w:t>;</w:t>
      </w:r>
      <w:proofErr w:type="gramEnd"/>
    </w:p>
    <w:p w14:paraId="12FDA1B9" w14:textId="3F84B728" w:rsidR="001730EB" w:rsidRPr="001730EB" w:rsidRDefault="002878EB" w:rsidP="001730EB">
      <w:pPr>
        <w:numPr>
          <w:ilvl w:val="0"/>
          <w:numId w:val="7"/>
        </w:numPr>
        <w:rPr>
          <w:lang w:val="en-AU"/>
        </w:rPr>
      </w:pPr>
      <w:r w:rsidRPr="002B4D49">
        <w:rPr>
          <w:lang w:val="en-AU"/>
        </w:rPr>
        <w:t xml:space="preserve">Using </w:t>
      </w:r>
      <w:r w:rsidR="001730EB" w:rsidRPr="001730EB">
        <w:rPr>
          <w:lang w:val="en-AU"/>
        </w:rPr>
        <w:t xml:space="preserve">ML </w:t>
      </w:r>
      <w:r w:rsidR="001730EB" w:rsidRPr="001730EB">
        <w:rPr>
          <w:i/>
          <w:iCs/>
          <w:lang w:val="en-AU"/>
        </w:rPr>
        <w:t>surrogates</w:t>
      </w:r>
      <w:r w:rsidR="001730EB" w:rsidRPr="001730EB">
        <w:rPr>
          <w:lang w:val="en-AU"/>
        </w:rPr>
        <w:t xml:space="preserve"> for simulation models</w:t>
      </w:r>
      <w:r w:rsidRPr="002B4D49">
        <w:rPr>
          <w:lang w:val="en-AU"/>
        </w:rPr>
        <w:t xml:space="preserve"> (i.e., ML models trained on input and output data from traditional models), for example </w:t>
      </w:r>
      <w:r w:rsidR="001730EB" w:rsidRPr="001730EB">
        <w:rPr>
          <w:lang w:val="en-AU"/>
        </w:rPr>
        <w:t xml:space="preserve">to enhance sensitivity analysis, </w:t>
      </w:r>
      <w:r w:rsidRPr="002B4D49">
        <w:rPr>
          <w:lang w:val="en-AU"/>
        </w:rPr>
        <w:t xml:space="preserve">for </w:t>
      </w:r>
      <w:r w:rsidR="001730EB" w:rsidRPr="001730EB">
        <w:rPr>
          <w:lang w:val="en-AU"/>
        </w:rPr>
        <w:t xml:space="preserve">parameter estimation, </w:t>
      </w:r>
      <w:r w:rsidRPr="002B4D49">
        <w:rPr>
          <w:lang w:val="en-AU"/>
        </w:rPr>
        <w:t xml:space="preserve">for </w:t>
      </w:r>
      <w:r w:rsidR="001730EB" w:rsidRPr="001730EB">
        <w:rPr>
          <w:lang w:val="en-AU"/>
        </w:rPr>
        <w:t>forecasting</w:t>
      </w:r>
      <w:r w:rsidRPr="002B4D49">
        <w:rPr>
          <w:lang w:val="en-AU"/>
        </w:rPr>
        <w:t xml:space="preserve">, or to create responsive user interfaces to explore </w:t>
      </w:r>
      <w:proofErr w:type="gramStart"/>
      <w:r w:rsidRPr="002B4D49">
        <w:rPr>
          <w:lang w:val="en-AU"/>
        </w:rPr>
        <w:t>scenarios;</w:t>
      </w:r>
      <w:proofErr w:type="gramEnd"/>
    </w:p>
    <w:p w14:paraId="7B587A56" w14:textId="77777777" w:rsidR="002878EB" w:rsidRPr="002B4D49" w:rsidRDefault="002878EB" w:rsidP="001730EB">
      <w:pPr>
        <w:numPr>
          <w:ilvl w:val="0"/>
          <w:numId w:val="7"/>
        </w:numPr>
        <w:rPr>
          <w:lang w:val="en-AU"/>
        </w:rPr>
      </w:pPr>
      <w:r w:rsidRPr="002B4D49">
        <w:rPr>
          <w:lang w:val="en-AU"/>
        </w:rPr>
        <w:t xml:space="preserve">Using </w:t>
      </w:r>
      <w:r w:rsidR="001730EB" w:rsidRPr="001730EB">
        <w:rPr>
          <w:lang w:val="en-AU"/>
        </w:rPr>
        <w:t xml:space="preserve">ML </w:t>
      </w:r>
      <w:r w:rsidRPr="002B4D49">
        <w:rPr>
          <w:lang w:val="en-AU"/>
        </w:rPr>
        <w:t xml:space="preserve">to </w:t>
      </w:r>
      <w:r w:rsidRPr="002B4D49">
        <w:rPr>
          <w:i/>
          <w:iCs/>
          <w:lang w:val="en-AU"/>
        </w:rPr>
        <w:t>improve</w:t>
      </w:r>
      <w:r w:rsidRPr="002B4D49">
        <w:rPr>
          <w:lang w:val="en-AU"/>
        </w:rPr>
        <w:t xml:space="preserve"> traditional models, for example:</w:t>
      </w:r>
    </w:p>
    <w:p w14:paraId="2731ECAF" w14:textId="70FA71B6" w:rsidR="001730EB" w:rsidRPr="001730EB" w:rsidRDefault="002878EB" w:rsidP="002878EB">
      <w:pPr>
        <w:numPr>
          <w:ilvl w:val="1"/>
          <w:numId w:val="7"/>
        </w:numPr>
        <w:rPr>
          <w:lang w:val="en-AU"/>
        </w:rPr>
      </w:pPr>
      <w:r w:rsidRPr="002B4D49">
        <w:rPr>
          <w:lang w:val="en-AU"/>
        </w:rPr>
        <w:t>F</w:t>
      </w:r>
      <w:r w:rsidR="001730EB" w:rsidRPr="001730EB">
        <w:rPr>
          <w:lang w:val="en-AU"/>
        </w:rPr>
        <w:t xml:space="preserve">or data </w:t>
      </w:r>
      <w:proofErr w:type="gramStart"/>
      <w:r w:rsidR="001730EB" w:rsidRPr="001730EB">
        <w:rPr>
          <w:lang w:val="en-AU"/>
        </w:rPr>
        <w:t>assimilation</w:t>
      </w:r>
      <w:r w:rsidRPr="002B4D49">
        <w:rPr>
          <w:lang w:val="en-AU"/>
        </w:rPr>
        <w:t>;</w:t>
      </w:r>
      <w:proofErr w:type="gramEnd"/>
    </w:p>
    <w:p w14:paraId="751CC5E6" w14:textId="40B58B5A" w:rsidR="001730EB" w:rsidRPr="002B4D49" w:rsidRDefault="002878EB" w:rsidP="002878EB">
      <w:pPr>
        <w:numPr>
          <w:ilvl w:val="1"/>
          <w:numId w:val="7"/>
        </w:numPr>
        <w:rPr>
          <w:lang w:val="en-AU"/>
        </w:rPr>
      </w:pPr>
      <w:r w:rsidRPr="002B4D49">
        <w:rPr>
          <w:lang w:val="en-AU"/>
        </w:rPr>
        <w:t>Using g</w:t>
      </w:r>
      <w:r w:rsidR="001730EB" w:rsidRPr="001730EB">
        <w:rPr>
          <w:lang w:val="en-AU"/>
        </w:rPr>
        <w:t xml:space="preserve">enetic algorithms to evolve improved models and ML to generate ensembles of traditional </w:t>
      </w:r>
      <w:proofErr w:type="gramStart"/>
      <w:r w:rsidR="001730EB" w:rsidRPr="001730EB">
        <w:rPr>
          <w:lang w:val="en-AU"/>
        </w:rPr>
        <w:t>models</w:t>
      </w:r>
      <w:r w:rsidRPr="002B4D49">
        <w:rPr>
          <w:lang w:val="en-AU"/>
        </w:rPr>
        <w:t>;</w:t>
      </w:r>
      <w:proofErr w:type="gramEnd"/>
    </w:p>
    <w:p w14:paraId="67499552" w14:textId="58EEF625" w:rsidR="001730EB" w:rsidRPr="001730EB" w:rsidRDefault="002878EB" w:rsidP="002878EB">
      <w:pPr>
        <w:numPr>
          <w:ilvl w:val="1"/>
          <w:numId w:val="7"/>
        </w:numPr>
        <w:rPr>
          <w:lang w:val="en-AU"/>
        </w:rPr>
      </w:pPr>
      <w:r w:rsidRPr="002B4D49">
        <w:rPr>
          <w:lang w:val="en-AU"/>
        </w:rPr>
        <w:t>Using ML to generate synthetic data to train traditional models.</w:t>
      </w:r>
    </w:p>
    <w:p w14:paraId="6BE10C20" w14:textId="32FA4CC8" w:rsidR="001730EB" w:rsidRPr="001730EB" w:rsidRDefault="002878EB" w:rsidP="001730EB">
      <w:pPr>
        <w:numPr>
          <w:ilvl w:val="0"/>
          <w:numId w:val="7"/>
        </w:numPr>
        <w:rPr>
          <w:lang w:val="en-AU"/>
        </w:rPr>
      </w:pPr>
      <w:r w:rsidRPr="002B4D49">
        <w:rPr>
          <w:lang w:val="en-AU"/>
        </w:rPr>
        <w:t xml:space="preserve">Using </w:t>
      </w:r>
      <w:r w:rsidR="001730EB" w:rsidRPr="001730EB">
        <w:rPr>
          <w:lang w:val="en-AU"/>
        </w:rPr>
        <w:t xml:space="preserve">ML for </w:t>
      </w:r>
      <w:r w:rsidR="001730EB" w:rsidRPr="001730EB">
        <w:rPr>
          <w:i/>
          <w:iCs/>
          <w:lang w:val="en-AU"/>
        </w:rPr>
        <w:t>visualisation and interpretation</w:t>
      </w:r>
      <w:r w:rsidR="001730EB" w:rsidRPr="001730EB">
        <w:rPr>
          <w:lang w:val="en-AU"/>
        </w:rPr>
        <w:t xml:space="preserve"> of model </w:t>
      </w:r>
      <w:proofErr w:type="gramStart"/>
      <w:r w:rsidR="001730EB" w:rsidRPr="001730EB">
        <w:rPr>
          <w:lang w:val="en-AU"/>
        </w:rPr>
        <w:t>output</w:t>
      </w:r>
      <w:r w:rsidRPr="002B4D49">
        <w:rPr>
          <w:lang w:val="en-AU"/>
        </w:rPr>
        <w:t>;</w:t>
      </w:r>
      <w:proofErr w:type="gramEnd"/>
    </w:p>
    <w:p w14:paraId="621A4459" w14:textId="1AE910D1" w:rsidR="001730EB" w:rsidRPr="001730EB" w:rsidRDefault="001730EB" w:rsidP="001730EB">
      <w:pPr>
        <w:numPr>
          <w:ilvl w:val="0"/>
          <w:numId w:val="7"/>
        </w:numPr>
        <w:rPr>
          <w:lang w:val="en-AU"/>
        </w:rPr>
      </w:pPr>
      <w:r w:rsidRPr="001730EB">
        <w:rPr>
          <w:lang w:val="en-AU"/>
        </w:rPr>
        <w:t xml:space="preserve">To fill gaps or extend the scope and </w:t>
      </w:r>
      <w:r w:rsidR="007D6ABD" w:rsidRPr="002B4D49">
        <w:rPr>
          <w:lang w:val="en-AU"/>
        </w:rPr>
        <w:t xml:space="preserve">spatial or temporal </w:t>
      </w:r>
      <w:r w:rsidRPr="001730EB">
        <w:rPr>
          <w:lang w:val="en-AU"/>
        </w:rPr>
        <w:t xml:space="preserve">domain of simulation </w:t>
      </w:r>
      <w:proofErr w:type="gramStart"/>
      <w:r w:rsidRPr="001730EB">
        <w:rPr>
          <w:lang w:val="en-AU"/>
        </w:rPr>
        <w:t>models</w:t>
      </w:r>
      <w:r w:rsidR="002878EB" w:rsidRPr="002B4D49">
        <w:rPr>
          <w:lang w:val="en-AU"/>
        </w:rPr>
        <w:t>;</w:t>
      </w:r>
      <w:proofErr w:type="gramEnd"/>
    </w:p>
    <w:p w14:paraId="24BCF063" w14:textId="7F2173E4" w:rsidR="001730EB" w:rsidRPr="002B4D49" w:rsidRDefault="001730EB" w:rsidP="001730EB">
      <w:pPr>
        <w:numPr>
          <w:ilvl w:val="0"/>
          <w:numId w:val="7"/>
        </w:numPr>
        <w:rPr>
          <w:lang w:val="en-AU"/>
        </w:rPr>
      </w:pPr>
      <w:r w:rsidRPr="001730EB">
        <w:rPr>
          <w:lang w:val="en-AU"/>
        </w:rPr>
        <w:t xml:space="preserve">To improve and speed up modelling </w:t>
      </w:r>
      <w:r w:rsidRPr="001730EB">
        <w:rPr>
          <w:i/>
          <w:iCs/>
          <w:lang w:val="en-AU"/>
        </w:rPr>
        <w:t>workflows</w:t>
      </w:r>
      <w:r w:rsidR="007D6ABD" w:rsidRPr="002B4D49">
        <w:rPr>
          <w:lang w:val="en-AU"/>
        </w:rPr>
        <w:t xml:space="preserve"> – for example, an AI-guided model set up process.</w:t>
      </w:r>
    </w:p>
    <w:p w14:paraId="68C17EDB" w14:textId="4D7413CE" w:rsidR="0050336F" w:rsidRPr="002B4D49" w:rsidRDefault="0050336F" w:rsidP="001730EB">
      <w:pPr>
        <w:rPr>
          <w:lang w:val="en-AU"/>
        </w:rPr>
      </w:pPr>
      <w:r w:rsidRPr="002B4D49">
        <w:rPr>
          <w:lang w:val="en-AU"/>
        </w:rPr>
        <w:t xml:space="preserve">While </w:t>
      </w:r>
      <w:proofErr w:type="gramStart"/>
      <w:r w:rsidRPr="002B4D49">
        <w:rPr>
          <w:lang w:val="en-AU"/>
        </w:rPr>
        <w:t>all of</w:t>
      </w:r>
      <w:proofErr w:type="gramEnd"/>
      <w:r w:rsidRPr="002B4D49">
        <w:rPr>
          <w:lang w:val="en-AU"/>
        </w:rPr>
        <w:t xml:space="preserve"> these approaches are being used in water quality modelling, in most cases uptake is still in its infancy and most water quality modellers are not yet familiar with or confident in their use. To enhance effective and efficient uptake, we should aim to:</w:t>
      </w:r>
    </w:p>
    <w:p w14:paraId="4FC7F362" w14:textId="1789793A" w:rsidR="001730EB" w:rsidRPr="001730EB" w:rsidRDefault="0050336F" w:rsidP="001730EB">
      <w:pPr>
        <w:numPr>
          <w:ilvl w:val="0"/>
          <w:numId w:val="7"/>
        </w:numPr>
        <w:rPr>
          <w:lang w:val="en-AU"/>
        </w:rPr>
      </w:pPr>
      <w:r w:rsidRPr="002B4D49">
        <w:rPr>
          <w:lang w:val="en-AU"/>
        </w:rPr>
        <w:t>Develop a</w:t>
      </w:r>
      <w:r w:rsidR="001730EB" w:rsidRPr="001730EB">
        <w:rPr>
          <w:lang w:val="en-AU"/>
        </w:rPr>
        <w:t xml:space="preserve"> platform for accessing and automating water quality modelling tools, datasets, </w:t>
      </w:r>
      <w:proofErr w:type="gramStart"/>
      <w:r w:rsidR="001730EB" w:rsidRPr="001730EB">
        <w:rPr>
          <w:lang w:val="en-AU"/>
        </w:rPr>
        <w:t>workflows</w:t>
      </w:r>
      <w:proofErr w:type="gramEnd"/>
      <w:r w:rsidR="001730EB" w:rsidRPr="001730EB">
        <w:rPr>
          <w:lang w:val="en-AU"/>
        </w:rPr>
        <w:t xml:space="preserve"> and communication tools</w:t>
      </w:r>
      <w:r w:rsidR="007D6ABD" w:rsidRPr="002B4D49">
        <w:rPr>
          <w:lang w:val="en-AU"/>
        </w:rPr>
        <w:t>; and</w:t>
      </w:r>
    </w:p>
    <w:p w14:paraId="44D0E57F" w14:textId="23BB7A21" w:rsidR="001730EB" w:rsidRPr="001730EB" w:rsidRDefault="001730EB" w:rsidP="001730EB">
      <w:pPr>
        <w:numPr>
          <w:ilvl w:val="0"/>
          <w:numId w:val="7"/>
        </w:numPr>
        <w:rPr>
          <w:lang w:val="en-AU"/>
        </w:rPr>
      </w:pPr>
      <w:r w:rsidRPr="001730EB">
        <w:rPr>
          <w:lang w:val="en-AU"/>
        </w:rPr>
        <w:t>Enhance ML capacity in the WQ modelling community</w:t>
      </w:r>
      <w:r w:rsidR="0050336F" w:rsidRPr="002B4D49">
        <w:rPr>
          <w:lang w:val="en-AU"/>
        </w:rPr>
        <w:t xml:space="preserve"> through:</w:t>
      </w:r>
    </w:p>
    <w:p w14:paraId="1D010C62" w14:textId="33A1FAF0" w:rsidR="001730EB" w:rsidRPr="001730EB" w:rsidRDefault="001730EB" w:rsidP="001730EB">
      <w:pPr>
        <w:numPr>
          <w:ilvl w:val="1"/>
          <w:numId w:val="7"/>
        </w:numPr>
        <w:rPr>
          <w:lang w:val="en-AU"/>
        </w:rPr>
      </w:pPr>
      <w:r w:rsidRPr="001730EB">
        <w:rPr>
          <w:lang w:val="en-AU"/>
        </w:rPr>
        <w:t>More accessible training with WQ-specific workflows</w:t>
      </w:r>
      <w:r w:rsidR="0050336F" w:rsidRPr="002B4D49">
        <w:rPr>
          <w:lang w:val="en-AU"/>
        </w:rPr>
        <w:t>;</w:t>
      </w:r>
      <w:r w:rsidR="007D6ABD" w:rsidRPr="002B4D49">
        <w:rPr>
          <w:lang w:val="en-AU"/>
        </w:rPr>
        <w:t xml:space="preserve"> and</w:t>
      </w:r>
    </w:p>
    <w:p w14:paraId="55D374C3" w14:textId="6A338656" w:rsidR="001730EB" w:rsidRPr="002B4D49" w:rsidRDefault="0050336F" w:rsidP="0050336F">
      <w:pPr>
        <w:numPr>
          <w:ilvl w:val="1"/>
          <w:numId w:val="7"/>
        </w:numPr>
        <w:rPr>
          <w:lang w:val="en-AU"/>
        </w:rPr>
      </w:pPr>
      <w:r w:rsidRPr="002B4D49">
        <w:rPr>
          <w:lang w:val="en-AU"/>
        </w:rPr>
        <w:t>Establishment of a</w:t>
      </w:r>
      <w:r w:rsidR="001730EB" w:rsidRPr="001730EB">
        <w:rPr>
          <w:lang w:val="en-AU"/>
        </w:rPr>
        <w:t xml:space="preserve"> </w:t>
      </w:r>
      <w:r w:rsidR="007D6ABD" w:rsidRPr="002B4D49">
        <w:rPr>
          <w:lang w:val="en-AU"/>
        </w:rPr>
        <w:t>c</w:t>
      </w:r>
      <w:r w:rsidR="001730EB" w:rsidRPr="001730EB">
        <w:rPr>
          <w:lang w:val="en-AU"/>
        </w:rPr>
        <w:t xml:space="preserve">ommunity of </w:t>
      </w:r>
      <w:r w:rsidR="007D6ABD" w:rsidRPr="002B4D49">
        <w:rPr>
          <w:lang w:val="en-AU"/>
        </w:rPr>
        <w:t>p</w:t>
      </w:r>
      <w:r w:rsidR="001730EB" w:rsidRPr="001730EB">
        <w:rPr>
          <w:lang w:val="en-AU"/>
        </w:rPr>
        <w:t>ractise or seminar series</w:t>
      </w:r>
    </w:p>
    <w:p w14:paraId="693234E8" w14:textId="7D726A68" w:rsidR="001730EB" w:rsidRPr="001730EB" w:rsidRDefault="0050336F" w:rsidP="0050336F">
      <w:pPr>
        <w:rPr>
          <w:lang w:val="en-AU"/>
        </w:rPr>
      </w:pPr>
      <w:r w:rsidRPr="002B4D49">
        <w:rPr>
          <w:lang w:val="en-AU"/>
        </w:rPr>
        <w:t>We can also use our influence to advocate for:</w:t>
      </w:r>
    </w:p>
    <w:p w14:paraId="4C44DDDF" w14:textId="46053CAF" w:rsidR="001730EB" w:rsidRPr="001730EB" w:rsidRDefault="0050336F" w:rsidP="001730EB">
      <w:pPr>
        <w:numPr>
          <w:ilvl w:val="1"/>
          <w:numId w:val="7"/>
        </w:numPr>
        <w:rPr>
          <w:lang w:val="en-AU"/>
        </w:rPr>
      </w:pPr>
      <w:r w:rsidRPr="002B4D49">
        <w:rPr>
          <w:lang w:val="en-AU"/>
        </w:rPr>
        <w:t>Funding</w:t>
      </w:r>
      <w:r w:rsidR="001730EB" w:rsidRPr="001730EB">
        <w:rPr>
          <w:lang w:val="en-AU"/>
        </w:rPr>
        <w:t xml:space="preserve"> for small projects that are opportunities for modellers to try out ML </w:t>
      </w:r>
      <w:proofErr w:type="gramStart"/>
      <w:r w:rsidR="001730EB" w:rsidRPr="001730EB">
        <w:rPr>
          <w:lang w:val="en-AU"/>
        </w:rPr>
        <w:t>methods</w:t>
      </w:r>
      <w:r w:rsidRPr="002B4D49">
        <w:rPr>
          <w:lang w:val="en-AU"/>
        </w:rPr>
        <w:t>;</w:t>
      </w:r>
      <w:proofErr w:type="gramEnd"/>
    </w:p>
    <w:p w14:paraId="77D858A3" w14:textId="51F5F25F" w:rsidR="001730EB" w:rsidRPr="001730EB" w:rsidRDefault="001730EB" w:rsidP="001730EB">
      <w:pPr>
        <w:numPr>
          <w:ilvl w:val="1"/>
          <w:numId w:val="7"/>
        </w:numPr>
        <w:rPr>
          <w:lang w:val="en-AU"/>
        </w:rPr>
      </w:pPr>
      <w:r w:rsidRPr="001730EB">
        <w:rPr>
          <w:lang w:val="en-AU"/>
        </w:rPr>
        <w:t xml:space="preserve">More professional development time for </w:t>
      </w:r>
      <w:proofErr w:type="gramStart"/>
      <w:r w:rsidRPr="001730EB">
        <w:rPr>
          <w:lang w:val="en-AU"/>
        </w:rPr>
        <w:t>modellers</w:t>
      </w:r>
      <w:r w:rsidR="0050336F" w:rsidRPr="002B4D49">
        <w:rPr>
          <w:lang w:val="en-AU"/>
        </w:rPr>
        <w:t>;</w:t>
      </w:r>
      <w:proofErr w:type="gramEnd"/>
    </w:p>
    <w:p w14:paraId="14EDEEEA" w14:textId="635FF675" w:rsidR="001730EB" w:rsidRPr="002B4D49" w:rsidRDefault="0050336F" w:rsidP="001730EB">
      <w:pPr>
        <w:numPr>
          <w:ilvl w:val="1"/>
          <w:numId w:val="7"/>
        </w:numPr>
        <w:rPr>
          <w:lang w:val="en-AU"/>
        </w:rPr>
      </w:pPr>
      <w:r w:rsidRPr="002B4D49">
        <w:rPr>
          <w:lang w:val="en-AU"/>
        </w:rPr>
        <w:t>Funding of s</w:t>
      </w:r>
      <w:r w:rsidR="001730EB" w:rsidRPr="001730EB">
        <w:rPr>
          <w:lang w:val="en-AU"/>
        </w:rPr>
        <w:t>pecialis</w:t>
      </w:r>
      <w:r w:rsidRPr="002B4D49">
        <w:rPr>
          <w:lang w:val="en-AU"/>
        </w:rPr>
        <w:t>ts</w:t>
      </w:r>
      <w:r w:rsidR="001730EB" w:rsidRPr="001730EB">
        <w:rPr>
          <w:lang w:val="en-AU"/>
        </w:rPr>
        <w:t xml:space="preserve"> to help other modellers to work with new ML techniques</w:t>
      </w:r>
      <w:r w:rsidRPr="002B4D49">
        <w:rPr>
          <w:lang w:val="en-AU"/>
        </w:rPr>
        <w:t>.</w:t>
      </w:r>
    </w:p>
    <w:p w14:paraId="4D2E2913" w14:textId="55987F2B" w:rsidR="001730EB" w:rsidRPr="002B4D49" w:rsidRDefault="001730EB" w:rsidP="001730EB">
      <w:pPr>
        <w:pStyle w:val="Heading2"/>
        <w:rPr>
          <w:lang w:val="en-AU"/>
        </w:rPr>
      </w:pPr>
      <w:r w:rsidRPr="002B4D49">
        <w:rPr>
          <w:lang w:val="en-AU"/>
        </w:rPr>
        <w:t>Emerging computing technologies</w:t>
      </w:r>
    </w:p>
    <w:p w14:paraId="2D60D8E3" w14:textId="75DDDB65" w:rsidR="0050336F" w:rsidRPr="002B4D49" w:rsidRDefault="0050336F" w:rsidP="0050336F">
      <w:pPr>
        <w:rPr>
          <w:lang w:val="en-AU"/>
        </w:rPr>
      </w:pPr>
      <w:r w:rsidRPr="002B4D49">
        <w:rPr>
          <w:lang w:val="en-AU"/>
        </w:rPr>
        <w:t>Uptake of new and emerging computing technologies</w:t>
      </w:r>
      <w:r w:rsidR="007D6ABD" w:rsidRPr="002B4D49">
        <w:rPr>
          <w:lang w:val="en-AU"/>
        </w:rPr>
        <w:t xml:space="preserve"> (high performance computing, GPU programming, cloud computing, new programming languages and – in future – quantum computing)</w:t>
      </w:r>
      <w:r w:rsidRPr="002B4D49">
        <w:rPr>
          <w:lang w:val="en-AU"/>
        </w:rPr>
        <w:t xml:space="preserve"> by the water quality modelling community is uneven: high performance computing workflows have </w:t>
      </w:r>
      <w:r w:rsidRPr="002B4D49">
        <w:rPr>
          <w:lang w:val="en-AU"/>
        </w:rPr>
        <w:lastRenderedPageBreak/>
        <w:t>become common in ocean modelling, but are less common in lake modelling, while newer computing technologies such as cloud computing and GPU computing are less widely used.</w:t>
      </w:r>
    </w:p>
    <w:p w14:paraId="6AF5736A" w14:textId="58ACF487" w:rsidR="002878EB" w:rsidRPr="002878EB" w:rsidRDefault="0050336F" w:rsidP="0050336F">
      <w:pPr>
        <w:rPr>
          <w:lang w:val="en-AU"/>
        </w:rPr>
      </w:pPr>
      <w:r w:rsidRPr="002B4D49">
        <w:rPr>
          <w:lang w:val="en-AU"/>
        </w:rPr>
        <w:t>We would like to work towards a future in which t</w:t>
      </w:r>
      <w:r w:rsidR="002878EB" w:rsidRPr="002878EB">
        <w:rPr>
          <w:lang w:val="en-AU"/>
        </w:rPr>
        <w:t>he WQ modelling community is skilled in using these technologies and know how best to use them</w:t>
      </w:r>
      <w:r w:rsidRPr="002B4D49">
        <w:rPr>
          <w:lang w:val="en-AU"/>
        </w:rPr>
        <w:t>. Objectives to this end include:</w:t>
      </w:r>
    </w:p>
    <w:p w14:paraId="6559A48A" w14:textId="284F1C90" w:rsidR="002878EB" w:rsidRPr="002878EB" w:rsidRDefault="00B47C09" w:rsidP="0050336F">
      <w:pPr>
        <w:numPr>
          <w:ilvl w:val="0"/>
          <w:numId w:val="11"/>
        </w:numPr>
        <w:rPr>
          <w:lang w:val="en-AU"/>
        </w:rPr>
      </w:pPr>
      <w:r w:rsidRPr="002B4D49">
        <w:rPr>
          <w:lang w:val="en-AU"/>
        </w:rPr>
        <w:t>Increasing the availability and uptake of relevant training</w:t>
      </w:r>
      <w:r w:rsidR="002878EB" w:rsidRPr="002878EB">
        <w:rPr>
          <w:lang w:val="en-AU"/>
        </w:rPr>
        <w:t xml:space="preserve">, including </w:t>
      </w:r>
      <w:r w:rsidRPr="002B4D49">
        <w:rPr>
          <w:lang w:val="en-AU"/>
        </w:rPr>
        <w:t xml:space="preserve">training in </w:t>
      </w:r>
      <w:r w:rsidR="002878EB" w:rsidRPr="002878EB">
        <w:rPr>
          <w:lang w:val="en-AU"/>
        </w:rPr>
        <w:t>HPC and emerging programming languages for computation efficiency</w:t>
      </w:r>
      <w:r w:rsidR="007D6ABD" w:rsidRPr="002B4D49">
        <w:rPr>
          <w:lang w:val="en-AU"/>
        </w:rPr>
        <w:t xml:space="preserve"> (e.g., Julia</w:t>
      </w:r>
      <w:proofErr w:type="gramStart"/>
      <w:r w:rsidR="007D6ABD" w:rsidRPr="002B4D49">
        <w:rPr>
          <w:lang w:val="en-AU"/>
        </w:rPr>
        <w:t>)</w:t>
      </w:r>
      <w:r w:rsidRPr="002B4D49">
        <w:rPr>
          <w:lang w:val="en-AU"/>
        </w:rPr>
        <w:t>;</w:t>
      </w:r>
      <w:proofErr w:type="gramEnd"/>
    </w:p>
    <w:p w14:paraId="3B0A25DD" w14:textId="0C6AC3D3" w:rsidR="002878EB" w:rsidRPr="002878EB" w:rsidRDefault="00B47C09" w:rsidP="0050336F">
      <w:pPr>
        <w:numPr>
          <w:ilvl w:val="0"/>
          <w:numId w:val="11"/>
        </w:numPr>
        <w:rPr>
          <w:lang w:val="en-AU"/>
        </w:rPr>
      </w:pPr>
      <w:r w:rsidRPr="002B4D49">
        <w:rPr>
          <w:lang w:val="en-AU"/>
        </w:rPr>
        <w:t>S</w:t>
      </w:r>
      <w:r w:rsidR="002878EB" w:rsidRPr="002878EB">
        <w:rPr>
          <w:lang w:val="en-AU"/>
        </w:rPr>
        <w:t>haring our skills and knowledge about what training resources are</w:t>
      </w:r>
      <w:r w:rsidR="007D6ABD" w:rsidRPr="002B4D49">
        <w:rPr>
          <w:lang w:val="en-AU"/>
        </w:rPr>
        <w:t xml:space="preserve"> </w:t>
      </w:r>
      <w:proofErr w:type="gramStart"/>
      <w:r w:rsidR="007D6ABD" w:rsidRPr="002B4D49">
        <w:rPr>
          <w:lang w:val="en-AU"/>
        </w:rPr>
        <w:t>available</w:t>
      </w:r>
      <w:r w:rsidRPr="002B4D49">
        <w:rPr>
          <w:lang w:val="en-AU"/>
        </w:rPr>
        <w:t>;</w:t>
      </w:r>
      <w:proofErr w:type="gramEnd"/>
    </w:p>
    <w:p w14:paraId="0F5B6010" w14:textId="30BAB166" w:rsidR="002878EB" w:rsidRPr="002878EB" w:rsidRDefault="00B47C09" w:rsidP="0050336F">
      <w:pPr>
        <w:numPr>
          <w:ilvl w:val="0"/>
          <w:numId w:val="11"/>
        </w:numPr>
        <w:rPr>
          <w:lang w:val="en-AU"/>
        </w:rPr>
      </w:pPr>
      <w:r w:rsidRPr="002B4D49">
        <w:rPr>
          <w:lang w:val="en-AU"/>
        </w:rPr>
        <w:t xml:space="preserve">Undertaking a horizon scan with input from computer </w:t>
      </w:r>
      <w:proofErr w:type="gramStart"/>
      <w:r w:rsidRPr="002B4D49">
        <w:rPr>
          <w:lang w:val="en-AU"/>
        </w:rPr>
        <w:t>scientists;</w:t>
      </w:r>
      <w:proofErr w:type="gramEnd"/>
    </w:p>
    <w:p w14:paraId="3F80F1F2" w14:textId="0D6010A9" w:rsidR="002878EB" w:rsidRPr="002B4D49" w:rsidRDefault="00B47C09" w:rsidP="002878EB">
      <w:pPr>
        <w:numPr>
          <w:ilvl w:val="0"/>
          <w:numId w:val="11"/>
        </w:numPr>
        <w:rPr>
          <w:lang w:val="en-AU"/>
        </w:rPr>
      </w:pPr>
      <w:r w:rsidRPr="002B4D49">
        <w:rPr>
          <w:lang w:val="en-AU"/>
        </w:rPr>
        <w:t>C</w:t>
      </w:r>
      <w:r w:rsidR="0050336F" w:rsidRPr="002B4D49">
        <w:rPr>
          <w:lang w:val="en-AU"/>
        </w:rPr>
        <w:t>ollaboration to improve access to HPC resources and bring down costs</w:t>
      </w:r>
      <w:r w:rsidRPr="002B4D49">
        <w:rPr>
          <w:lang w:val="en-AU"/>
        </w:rPr>
        <w:t>.</w:t>
      </w:r>
    </w:p>
    <w:p w14:paraId="0EE7D733" w14:textId="42558075" w:rsidR="002878EB" w:rsidRPr="002B4D49" w:rsidRDefault="00B47C09" w:rsidP="00B47C09">
      <w:pPr>
        <w:tabs>
          <w:tab w:val="num" w:pos="720"/>
        </w:tabs>
        <w:rPr>
          <w:lang w:val="en-AU"/>
        </w:rPr>
      </w:pPr>
      <w:r w:rsidRPr="002B4D49">
        <w:rPr>
          <w:lang w:val="en-AU"/>
        </w:rPr>
        <w:t>If appropriately adopted, new computing technologies should l</w:t>
      </w:r>
      <w:r w:rsidR="002878EB" w:rsidRPr="002878EB">
        <w:rPr>
          <w:lang w:val="en-AU"/>
        </w:rPr>
        <w:t xml:space="preserve">ead to better, more informative models </w:t>
      </w:r>
      <w:r w:rsidRPr="002B4D49">
        <w:rPr>
          <w:lang w:val="en-AU"/>
        </w:rPr>
        <w:t xml:space="preserve">through </w:t>
      </w:r>
      <w:r w:rsidR="002878EB" w:rsidRPr="002878EB">
        <w:rPr>
          <w:lang w:val="en-AU"/>
        </w:rPr>
        <w:t xml:space="preserve">better uncertainty estimates, longer runs, higher resolution, better process representation, wider domains, </w:t>
      </w:r>
      <w:r w:rsidRPr="002B4D49">
        <w:rPr>
          <w:lang w:val="en-AU"/>
        </w:rPr>
        <w:t xml:space="preserve">and greater use of </w:t>
      </w:r>
      <w:r w:rsidR="002878EB" w:rsidRPr="002878EB">
        <w:rPr>
          <w:lang w:val="en-AU"/>
        </w:rPr>
        <w:t>ensembles</w:t>
      </w:r>
      <w:r w:rsidRPr="002B4D49">
        <w:rPr>
          <w:lang w:val="en-AU"/>
        </w:rPr>
        <w:t xml:space="preserve">. To ensure these outcomes, we need to be well informed so that we make </w:t>
      </w:r>
      <w:r w:rsidR="002878EB" w:rsidRPr="002878EB">
        <w:rPr>
          <w:lang w:val="en-AU"/>
        </w:rPr>
        <w:t>appropriate decisions about when to use HPC resources and when to keep things simple</w:t>
      </w:r>
      <w:r w:rsidRPr="002B4D49">
        <w:rPr>
          <w:lang w:val="en-AU"/>
        </w:rPr>
        <w:t>.</w:t>
      </w:r>
    </w:p>
    <w:p w14:paraId="5AA76C31" w14:textId="1ECF39AD" w:rsidR="001730EB" w:rsidRPr="002B4D49" w:rsidRDefault="001730EB" w:rsidP="001730EB">
      <w:pPr>
        <w:pStyle w:val="Heading2"/>
        <w:rPr>
          <w:lang w:val="en-AU"/>
        </w:rPr>
      </w:pPr>
      <w:r w:rsidRPr="002B4D49">
        <w:rPr>
          <w:lang w:val="en-AU"/>
        </w:rPr>
        <w:t>New communication and engagement methods</w:t>
      </w:r>
    </w:p>
    <w:p w14:paraId="3E8379D3" w14:textId="06EC6DED" w:rsidR="002B4D49" w:rsidRPr="002B4D49" w:rsidRDefault="002B4D49" w:rsidP="002B4D49">
      <w:pPr>
        <w:rPr>
          <w:lang w:val="en-AU"/>
        </w:rPr>
      </w:pPr>
      <w:r w:rsidRPr="002B4D49">
        <w:rPr>
          <w:lang w:val="en-AU"/>
        </w:rPr>
        <w:t>Research in other fields has improved understanding of how to effectively communicate and educate, but these lessons have not yet been widely adopted in communication of water quality modelling work. Through collaboration with computer scientists, social scientists, graphic artists, science communicators and experts in education and public relations, there is an opportunity to develop better ways to communicate water quality information, tailored to the needs of our stakeholders. This may include:</w:t>
      </w:r>
    </w:p>
    <w:p w14:paraId="368C0D26" w14:textId="2A453A3B" w:rsidR="002878EB" w:rsidRPr="002878EB" w:rsidRDefault="002878EB" w:rsidP="002878EB">
      <w:pPr>
        <w:numPr>
          <w:ilvl w:val="0"/>
          <w:numId w:val="12"/>
        </w:numPr>
        <w:rPr>
          <w:lang w:val="en-AU"/>
        </w:rPr>
      </w:pPr>
      <w:r w:rsidRPr="002878EB">
        <w:rPr>
          <w:lang w:val="en-AU"/>
        </w:rPr>
        <w:t>Better communication and engagement throughout the modelling process</w:t>
      </w:r>
      <w:r w:rsidR="002B4D49" w:rsidRPr="002B4D49">
        <w:rPr>
          <w:lang w:val="en-AU"/>
        </w:rPr>
        <w:t xml:space="preserve">, resulting in shared </w:t>
      </w:r>
      <w:proofErr w:type="gramStart"/>
      <w:r w:rsidR="002B4D49" w:rsidRPr="002B4D49">
        <w:rPr>
          <w:lang w:val="en-AU"/>
        </w:rPr>
        <w:t>ownership;</w:t>
      </w:r>
      <w:proofErr w:type="gramEnd"/>
    </w:p>
    <w:p w14:paraId="35E13582" w14:textId="3A17D647" w:rsidR="002878EB" w:rsidRPr="002878EB" w:rsidRDefault="002878EB" w:rsidP="002878EB">
      <w:pPr>
        <w:numPr>
          <w:ilvl w:val="0"/>
          <w:numId w:val="12"/>
        </w:numPr>
        <w:rPr>
          <w:lang w:val="en-AU"/>
        </w:rPr>
      </w:pPr>
      <w:r w:rsidRPr="002878EB">
        <w:rPr>
          <w:lang w:val="en-AU"/>
        </w:rPr>
        <w:t xml:space="preserve">Better use of apps, web tools and emerging tech such as </w:t>
      </w:r>
      <w:r w:rsidR="002B4D49" w:rsidRPr="002B4D49">
        <w:rPr>
          <w:lang w:val="en-AU"/>
        </w:rPr>
        <w:t>virtual reality, augmented reality</w:t>
      </w:r>
      <w:r w:rsidRPr="002878EB">
        <w:rPr>
          <w:lang w:val="en-AU"/>
        </w:rPr>
        <w:t>, and gaming tools</w:t>
      </w:r>
      <w:r w:rsidR="002B4D49" w:rsidRPr="002B4D49">
        <w:rPr>
          <w:lang w:val="en-AU"/>
        </w:rPr>
        <w:t>;</w:t>
      </w:r>
      <w:r w:rsidR="002B4D49">
        <w:rPr>
          <w:lang w:val="en-AU"/>
        </w:rPr>
        <w:t xml:space="preserve"> and</w:t>
      </w:r>
    </w:p>
    <w:p w14:paraId="16FC31DE" w14:textId="3C5CC6C0" w:rsidR="002878EB" w:rsidRDefault="002878EB" w:rsidP="002878EB">
      <w:pPr>
        <w:numPr>
          <w:ilvl w:val="0"/>
          <w:numId w:val="12"/>
        </w:numPr>
        <w:rPr>
          <w:lang w:val="en-AU"/>
        </w:rPr>
      </w:pPr>
      <w:r w:rsidRPr="002878EB">
        <w:rPr>
          <w:lang w:val="en-AU"/>
        </w:rPr>
        <w:t>Following and tailoring protocols for participatory modelling</w:t>
      </w:r>
      <w:r w:rsidR="002B4D49">
        <w:rPr>
          <w:lang w:val="en-AU"/>
        </w:rPr>
        <w:t>.</w:t>
      </w:r>
    </w:p>
    <w:p w14:paraId="5BFD8853" w14:textId="1958D1E9" w:rsidR="002878EB" w:rsidRPr="002B4D49" w:rsidRDefault="00080746" w:rsidP="002B4D49">
      <w:pPr>
        <w:rPr>
          <w:lang w:val="en-AU"/>
        </w:rPr>
      </w:pPr>
      <w:r>
        <w:rPr>
          <w:lang w:val="en-AU"/>
        </w:rPr>
        <w:t>A useful first step towards these outcomes would be development of a</w:t>
      </w:r>
      <w:r w:rsidR="002B4D49" w:rsidRPr="002B4D49">
        <w:rPr>
          <w:lang w:val="en-AU"/>
        </w:rPr>
        <w:t xml:space="preserve"> t</w:t>
      </w:r>
      <w:r w:rsidR="002878EB" w:rsidRPr="002878EB">
        <w:rPr>
          <w:lang w:val="en-AU"/>
        </w:rPr>
        <w:t xml:space="preserve">oolbox to help </w:t>
      </w:r>
      <w:r>
        <w:rPr>
          <w:lang w:val="en-AU"/>
        </w:rPr>
        <w:t xml:space="preserve">water quality modellers </w:t>
      </w:r>
      <w:r w:rsidR="002878EB" w:rsidRPr="002878EB">
        <w:rPr>
          <w:lang w:val="en-AU"/>
        </w:rPr>
        <w:t>decide which communication methods are appropriate depending on context (e.g., on the inform --- empower scale)</w:t>
      </w:r>
      <w:r>
        <w:rPr>
          <w:lang w:val="en-AU"/>
        </w:rPr>
        <w:t>.</w:t>
      </w:r>
    </w:p>
    <w:p w14:paraId="4AC5FDEF" w14:textId="3E064DB0" w:rsidR="00827717" w:rsidRPr="002B4D49" w:rsidRDefault="001730EB" w:rsidP="001730EB">
      <w:pPr>
        <w:pStyle w:val="Heading1"/>
        <w:rPr>
          <w:lang w:val="en-AU"/>
        </w:rPr>
      </w:pPr>
      <w:r w:rsidRPr="002B4D49">
        <w:rPr>
          <w:lang w:val="en-AU"/>
        </w:rPr>
        <w:t>Priorities for the Special Interest Group</w:t>
      </w:r>
    </w:p>
    <w:p w14:paraId="4086B650" w14:textId="4430D038" w:rsidR="002878EB" w:rsidRPr="002B4D49" w:rsidRDefault="001730EB" w:rsidP="001730EB">
      <w:pPr>
        <w:ind w:left="360"/>
        <w:rPr>
          <w:lang w:val="en-AU"/>
        </w:rPr>
      </w:pPr>
      <w:r w:rsidRPr="002B4D49">
        <w:rPr>
          <w:lang w:val="en-AU"/>
        </w:rPr>
        <w:t xml:space="preserve">While some of the goals described above require broader engagement from the wider community, in the short term, it would be helpful and within the resources of the SIG </w:t>
      </w:r>
      <w:r w:rsidR="00080746">
        <w:rPr>
          <w:lang w:val="en-AU"/>
        </w:rPr>
        <w:t xml:space="preserve">over the next five years </w:t>
      </w:r>
      <w:r w:rsidRPr="002B4D49">
        <w:rPr>
          <w:lang w:val="en-AU"/>
        </w:rPr>
        <w:t>to</w:t>
      </w:r>
      <w:r w:rsidR="002878EB" w:rsidRPr="002B4D49">
        <w:rPr>
          <w:lang w:val="en-AU"/>
        </w:rPr>
        <w:t>:</w:t>
      </w:r>
    </w:p>
    <w:p w14:paraId="2DAC0014" w14:textId="60667C0C" w:rsidR="001730EB" w:rsidRPr="002B4D49" w:rsidRDefault="002878EB" w:rsidP="002878EB">
      <w:pPr>
        <w:pStyle w:val="ListParagraph"/>
        <w:numPr>
          <w:ilvl w:val="0"/>
          <w:numId w:val="9"/>
        </w:numPr>
        <w:rPr>
          <w:lang w:val="en-AU"/>
        </w:rPr>
      </w:pPr>
      <w:r w:rsidRPr="002B4D49">
        <w:rPr>
          <w:lang w:val="en-AU"/>
        </w:rPr>
        <w:t>C</w:t>
      </w:r>
      <w:r w:rsidR="001730EB" w:rsidRPr="002B4D49">
        <w:rPr>
          <w:lang w:val="en-AU"/>
        </w:rPr>
        <w:t>ollate</w:t>
      </w:r>
      <w:r w:rsidR="00C97AC1" w:rsidRPr="002B4D49">
        <w:rPr>
          <w:lang w:val="en-AU"/>
        </w:rPr>
        <w:t xml:space="preserve"> a collection of examples of workflows</w:t>
      </w:r>
      <w:r w:rsidR="001730EB" w:rsidRPr="002B4D49">
        <w:rPr>
          <w:lang w:val="en-AU"/>
        </w:rPr>
        <w:t xml:space="preserve"> and use cases for emerging and under-utilised technologies</w:t>
      </w:r>
      <w:r w:rsidR="007D6ABD" w:rsidRPr="002B4D49">
        <w:rPr>
          <w:lang w:val="en-AU"/>
        </w:rPr>
        <w:t xml:space="preserve"> and methods</w:t>
      </w:r>
      <w:r w:rsidR="001730EB" w:rsidRPr="002B4D49">
        <w:rPr>
          <w:lang w:val="en-AU"/>
        </w:rPr>
        <w:t xml:space="preserve"> to facilitate learning and uptake. These examples should be specific to water quality modelling (so that they are easier to adopt than more generic examples available in existing resources) and should include both successes and failures. Examples might include:</w:t>
      </w:r>
    </w:p>
    <w:p w14:paraId="3A8BD9EE" w14:textId="77777777" w:rsidR="001730EB" w:rsidRPr="002B4D49" w:rsidRDefault="001730EB" w:rsidP="00B47C09">
      <w:pPr>
        <w:numPr>
          <w:ilvl w:val="1"/>
          <w:numId w:val="3"/>
        </w:numPr>
        <w:rPr>
          <w:lang w:val="en-AU"/>
        </w:rPr>
      </w:pPr>
      <w:r w:rsidRPr="002B4D49">
        <w:rPr>
          <w:lang w:val="en-AU"/>
        </w:rPr>
        <w:lastRenderedPageBreak/>
        <w:t>A workflow for accessing remote sensing chlorophyll data and assimilating it to enhance lake model parameterisation.</w:t>
      </w:r>
    </w:p>
    <w:p w14:paraId="2234510F" w14:textId="77777777" w:rsidR="001730EB" w:rsidRPr="002B4D49" w:rsidRDefault="001730EB" w:rsidP="00B47C09">
      <w:pPr>
        <w:numPr>
          <w:ilvl w:val="1"/>
          <w:numId w:val="3"/>
        </w:numPr>
        <w:rPr>
          <w:lang w:val="en-AU"/>
        </w:rPr>
      </w:pPr>
      <w:r w:rsidRPr="002B4D49">
        <w:rPr>
          <w:lang w:val="en-AU"/>
        </w:rPr>
        <w:t>A workflow for implementing uncertainty analysis for a water quality model using multiple nodes on a HPC machine.</w:t>
      </w:r>
    </w:p>
    <w:p w14:paraId="4C167EDF" w14:textId="77777777" w:rsidR="001730EB" w:rsidRPr="002B4D49" w:rsidRDefault="001730EB" w:rsidP="00B47C09">
      <w:pPr>
        <w:numPr>
          <w:ilvl w:val="1"/>
          <w:numId w:val="3"/>
        </w:numPr>
        <w:rPr>
          <w:lang w:val="en-AU"/>
        </w:rPr>
      </w:pPr>
      <w:r w:rsidRPr="002B4D49">
        <w:rPr>
          <w:lang w:val="en-AU"/>
        </w:rPr>
        <w:t>A workflow for training a deep learning algorithm on the output from a water quality hindcast model to provide a tool for water quality forecasting.</w:t>
      </w:r>
    </w:p>
    <w:p w14:paraId="160E035C" w14:textId="77777777" w:rsidR="001730EB" w:rsidRPr="002B4D49" w:rsidRDefault="001730EB" w:rsidP="00B47C09">
      <w:pPr>
        <w:numPr>
          <w:ilvl w:val="1"/>
          <w:numId w:val="3"/>
        </w:numPr>
        <w:rPr>
          <w:lang w:val="en-AU"/>
        </w:rPr>
      </w:pPr>
      <w:r w:rsidRPr="002B4D49">
        <w:rPr>
          <w:lang w:val="en-AU"/>
        </w:rPr>
        <w:t xml:space="preserve">A workflow for using ChatGPT or Gemini to </w:t>
      </w:r>
      <w:proofErr w:type="gramStart"/>
      <w:r w:rsidRPr="002B4D49">
        <w:rPr>
          <w:lang w:val="en-AU"/>
        </w:rPr>
        <w:t>more quickly generate custom visualisations</w:t>
      </w:r>
      <w:proofErr w:type="gramEnd"/>
      <w:r w:rsidRPr="002B4D49">
        <w:rPr>
          <w:lang w:val="en-AU"/>
        </w:rPr>
        <w:t xml:space="preserve"> from </w:t>
      </w:r>
      <w:proofErr w:type="spellStart"/>
      <w:r w:rsidRPr="002B4D49">
        <w:rPr>
          <w:lang w:val="en-AU"/>
        </w:rPr>
        <w:t>netCDF</w:t>
      </w:r>
      <w:proofErr w:type="spellEnd"/>
      <w:r w:rsidRPr="002B4D49">
        <w:rPr>
          <w:lang w:val="en-AU"/>
        </w:rPr>
        <w:t xml:space="preserve"> formatted model output.</w:t>
      </w:r>
    </w:p>
    <w:p w14:paraId="573F2E7B" w14:textId="162EDE65" w:rsidR="002B4D49" w:rsidRPr="002B4D49" w:rsidRDefault="002B4D49" w:rsidP="00B47C09">
      <w:pPr>
        <w:numPr>
          <w:ilvl w:val="1"/>
          <w:numId w:val="3"/>
        </w:numPr>
        <w:rPr>
          <w:lang w:val="en-AU"/>
        </w:rPr>
      </w:pPr>
      <w:r w:rsidRPr="002B4D49">
        <w:rPr>
          <w:lang w:val="en-AU"/>
        </w:rPr>
        <w:t>Example communication workflows.</w:t>
      </w:r>
    </w:p>
    <w:p w14:paraId="14983167" w14:textId="445430D9" w:rsidR="001730EB" w:rsidRPr="002B4D49" w:rsidRDefault="002878EB" w:rsidP="002878EB">
      <w:pPr>
        <w:pStyle w:val="ListParagraph"/>
        <w:numPr>
          <w:ilvl w:val="0"/>
          <w:numId w:val="9"/>
        </w:numPr>
        <w:rPr>
          <w:lang w:val="en-AU"/>
        </w:rPr>
      </w:pPr>
      <w:r w:rsidRPr="002B4D49">
        <w:rPr>
          <w:lang w:val="en-AU"/>
        </w:rPr>
        <w:t xml:space="preserve">Establish a community of practise or seminar series to share learnings between groups that have experience in adopting these </w:t>
      </w:r>
      <w:proofErr w:type="gramStart"/>
      <w:r w:rsidRPr="002B4D49">
        <w:rPr>
          <w:lang w:val="en-AU"/>
        </w:rPr>
        <w:t>technologies;</w:t>
      </w:r>
      <w:proofErr w:type="gramEnd"/>
    </w:p>
    <w:p w14:paraId="29F856AC" w14:textId="2B7A02B8" w:rsidR="00B47C09" w:rsidRPr="002B4D49" w:rsidRDefault="00B47C09" w:rsidP="002878EB">
      <w:pPr>
        <w:pStyle w:val="ListParagraph"/>
        <w:numPr>
          <w:ilvl w:val="0"/>
          <w:numId w:val="9"/>
        </w:numPr>
        <w:rPr>
          <w:lang w:val="en-AU"/>
        </w:rPr>
      </w:pPr>
      <w:r w:rsidRPr="002B4D49">
        <w:rPr>
          <w:lang w:val="en-AU"/>
        </w:rPr>
        <w:t xml:space="preserve">Work with experts to develop guidelines for assessing social and other ethical implications of adoption of new technologies in our </w:t>
      </w:r>
      <w:proofErr w:type="gramStart"/>
      <w:r w:rsidRPr="002B4D49">
        <w:rPr>
          <w:lang w:val="en-AU"/>
        </w:rPr>
        <w:t>work;</w:t>
      </w:r>
      <w:proofErr w:type="gramEnd"/>
    </w:p>
    <w:p w14:paraId="5DB57AD2" w14:textId="7733816A" w:rsidR="002878EB" w:rsidRDefault="002878EB" w:rsidP="002878EB">
      <w:pPr>
        <w:pStyle w:val="ListParagraph"/>
        <w:numPr>
          <w:ilvl w:val="0"/>
          <w:numId w:val="9"/>
        </w:numPr>
        <w:rPr>
          <w:lang w:val="en-AU"/>
        </w:rPr>
      </w:pPr>
      <w:r w:rsidRPr="002B4D49">
        <w:rPr>
          <w:lang w:val="en-AU"/>
        </w:rPr>
        <w:t xml:space="preserve">Publish a paper documenting this discussion and the potential for greater use of emerging technologies in this </w:t>
      </w:r>
      <w:proofErr w:type="gramStart"/>
      <w:r w:rsidRPr="002B4D49">
        <w:rPr>
          <w:lang w:val="en-AU"/>
        </w:rPr>
        <w:t>domain</w:t>
      </w:r>
      <w:r w:rsidR="00080746">
        <w:rPr>
          <w:lang w:val="en-AU"/>
        </w:rPr>
        <w:t>;</w:t>
      </w:r>
      <w:proofErr w:type="gramEnd"/>
    </w:p>
    <w:p w14:paraId="179260E3" w14:textId="1FCE9DBA" w:rsidR="00080746" w:rsidRPr="002B4D49" w:rsidRDefault="00080746" w:rsidP="002878EB">
      <w:pPr>
        <w:pStyle w:val="ListParagraph"/>
        <w:numPr>
          <w:ilvl w:val="0"/>
          <w:numId w:val="9"/>
        </w:numPr>
        <w:rPr>
          <w:lang w:val="en-AU"/>
        </w:rPr>
      </w:pPr>
      <w:r>
        <w:rPr>
          <w:lang w:val="en-AU"/>
        </w:rPr>
        <w:t xml:space="preserve">Develop a toolbox to help water quality modellers decide which communication and engagement methods are appropriate in a given </w:t>
      </w:r>
      <w:proofErr w:type="gramStart"/>
      <w:r>
        <w:rPr>
          <w:lang w:val="en-AU"/>
        </w:rPr>
        <w:t>context;</w:t>
      </w:r>
      <w:proofErr w:type="gramEnd"/>
    </w:p>
    <w:p w14:paraId="5C64AF29" w14:textId="4B974613" w:rsidR="007D6ABD" w:rsidRPr="002B4D49" w:rsidRDefault="007D6ABD" w:rsidP="002878EB">
      <w:pPr>
        <w:pStyle w:val="ListParagraph"/>
        <w:numPr>
          <w:ilvl w:val="0"/>
          <w:numId w:val="9"/>
        </w:numPr>
        <w:rPr>
          <w:lang w:val="en-AU"/>
        </w:rPr>
      </w:pPr>
      <w:r w:rsidRPr="002B4D49">
        <w:rPr>
          <w:lang w:val="en-AU"/>
        </w:rPr>
        <w:t>Conduct a horizon scan with input from computer scientists.</w:t>
      </w:r>
    </w:p>
    <w:p w14:paraId="1E9F9D52" w14:textId="7827F13C" w:rsidR="002878EB" w:rsidRPr="002B4D49" w:rsidRDefault="002878EB" w:rsidP="002878EB">
      <w:pPr>
        <w:rPr>
          <w:lang w:val="en-AU"/>
        </w:rPr>
      </w:pPr>
      <w:r w:rsidRPr="002B4D49">
        <w:rPr>
          <w:lang w:val="en-AU"/>
        </w:rPr>
        <w:t xml:space="preserve">In the longer term, we should </w:t>
      </w:r>
      <w:r w:rsidR="00B47C09" w:rsidRPr="002B4D49">
        <w:rPr>
          <w:lang w:val="en-AU"/>
        </w:rPr>
        <w:t xml:space="preserve">also </w:t>
      </w:r>
      <w:r w:rsidRPr="002B4D49">
        <w:rPr>
          <w:lang w:val="en-AU"/>
        </w:rPr>
        <w:t>aim to:</w:t>
      </w:r>
    </w:p>
    <w:p w14:paraId="53B23312" w14:textId="1693F77C" w:rsidR="002878EB" w:rsidRPr="002B4D49" w:rsidRDefault="002878EB" w:rsidP="002878EB">
      <w:pPr>
        <w:pStyle w:val="ListParagraph"/>
        <w:numPr>
          <w:ilvl w:val="0"/>
          <w:numId w:val="9"/>
        </w:numPr>
        <w:rPr>
          <w:lang w:val="en-AU"/>
        </w:rPr>
      </w:pPr>
      <w:r w:rsidRPr="002B4D49">
        <w:rPr>
          <w:lang w:val="en-AU"/>
        </w:rPr>
        <w:t>Establish a</w:t>
      </w:r>
      <w:r w:rsidRPr="002878EB">
        <w:rPr>
          <w:lang w:val="en-AU"/>
        </w:rPr>
        <w:t xml:space="preserve"> platform for accessing and automating water quality modelling tools, datasets, workflows and communication </w:t>
      </w:r>
      <w:proofErr w:type="gramStart"/>
      <w:r w:rsidRPr="002878EB">
        <w:rPr>
          <w:lang w:val="en-AU"/>
        </w:rPr>
        <w:t>tools</w:t>
      </w:r>
      <w:proofErr w:type="gramEnd"/>
    </w:p>
    <w:sectPr w:rsidR="002878EB" w:rsidRPr="002B4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20DB"/>
    <w:multiLevelType w:val="hybridMultilevel"/>
    <w:tmpl w:val="3972152E"/>
    <w:lvl w:ilvl="0" w:tplc="C8A4E044">
      <w:start w:val="1"/>
      <w:numFmt w:val="bullet"/>
      <w:lvlText w:val="•"/>
      <w:lvlJc w:val="left"/>
      <w:pPr>
        <w:tabs>
          <w:tab w:val="num" w:pos="720"/>
        </w:tabs>
        <w:ind w:left="720" w:hanging="360"/>
      </w:pPr>
      <w:rPr>
        <w:rFonts w:ascii="Arial" w:hAnsi="Arial" w:hint="default"/>
      </w:rPr>
    </w:lvl>
    <w:lvl w:ilvl="1" w:tplc="3D02DB02" w:tentative="1">
      <w:start w:val="1"/>
      <w:numFmt w:val="bullet"/>
      <w:lvlText w:val="•"/>
      <w:lvlJc w:val="left"/>
      <w:pPr>
        <w:tabs>
          <w:tab w:val="num" w:pos="1440"/>
        </w:tabs>
        <w:ind w:left="1440" w:hanging="360"/>
      </w:pPr>
      <w:rPr>
        <w:rFonts w:ascii="Arial" w:hAnsi="Arial" w:hint="default"/>
      </w:rPr>
    </w:lvl>
    <w:lvl w:ilvl="2" w:tplc="845433CC" w:tentative="1">
      <w:start w:val="1"/>
      <w:numFmt w:val="bullet"/>
      <w:lvlText w:val="•"/>
      <w:lvlJc w:val="left"/>
      <w:pPr>
        <w:tabs>
          <w:tab w:val="num" w:pos="2160"/>
        </w:tabs>
        <w:ind w:left="2160" w:hanging="360"/>
      </w:pPr>
      <w:rPr>
        <w:rFonts w:ascii="Arial" w:hAnsi="Arial" w:hint="default"/>
      </w:rPr>
    </w:lvl>
    <w:lvl w:ilvl="3" w:tplc="5F48A220" w:tentative="1">
      <w:start w:val="1"/>
      <w:numFmt w:val="bullet"/>
      <w:lvlText w:val="•"/>
      <w:lvlJc w:val="left"/>
      <w:pPr>
        <w:tabs>
          <w:tab w:val="num" w:pos="2880"/>
        </w:tabs>
        <w:ind w:left="2880" w:hanging="360"/>
      </w:pPr>
      <w:rPr>
        <w:rFonts w:ascii="Arial" w:hAnsi="Arial" w:hint="default"/>
      </w:rPr>
    </w:lvl>
    <w:lvl w:ilvl="4" w:tplc="0F36D782" w:tentative="1">
      <w:start w:val="1"/>
      <w:numFmt w:val="bullet"/>
      <w:lvlText w:val="•"/>
      <w:lvlJc w:val="left"/>
      <w:pPr>
        <w:tabs>
          <w:tab w:val="num" w:pos="3600"/>
        </w:tabs>
        <w:ind w:left="3600" w:hanging="360"/>
      </w:pPr>
      <w:rPr>
        <w:rFonts w:ascii="Arial" w:hAnsi="Arial" w:hint="default"/>
      </w:rPr>
    </w:lvl>
    <w:lvl w:ilvl="5" w:tplc="4C2237E4" w:tentative="1">
      <w:start w:val="1"/>
      <w:numFmt w:val="bullet"/>
      <w:lvlText w:val="•"/>
      <w:lvlJc w:val="left"/>
      <w:pPr>
        <w:tabs>
          <w:tab w:val="num" w:pos="4320"/>
        </w:tabs>
        <w:ind w:left="4320" w:hanging="360"/>
      </w:pPr>
      <w:rPr>
        <w:rFonts w:ascii="Arial" w:hAnsi="Arial" w:hint="default"/>
      </w:rPr>
    </w:lvl>
    <w:lvl w:ilvl="6" w:tplc="A3F6B7EC" w:tentative="1">
      <w:start w:val="1"/>
      <w:numFmt w:val="bullet"/>
      <w:lvlText w:val="•"/>
      <w:lvlJc w:val="left"/>
      <w:pPr>
        <w:tabs>
          <w:tab w:val="num" w:pos="5040"/>
        </w:tabs>
        <w:ind w:left="5040" w:hanging="360"/>
      </w:pPr>
      <w:rPr>
        <w:rFonts w:ascii="Arial" w:hAnsi="Arial" w:hint="default"/>
      </w:rPr>
    </w:lvl>
    <w:lvl w:ilvl="7" w:tplc="897CD5E8" w:tentative="1">
      <w:start w:val="1"/>
      <w:numFmt w:val="bullet"/>
      <w:lvlText w:val="•"/>
      <w:lvlJc w:val="left"/>
      <w:pPr>
        <w:tabs>
          <w:tab w:val="num" w:pos="5760"/>
        </w:tabs>
        <w:ind w:left="5760" w:hanging="360"/>
      </w:pPr>
      <w:rPr>
        <w:rFonts w:ascii="Arial" w:hAnsi="Arial" w:hint="default"/>
      </w:rPr>
    </w:lvl>
    <w:lvl w:ilvl="8" w:tplc="CFD6F4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953DC1"/>
    <w:multiLevelType w:val="hybridMultilevel"/>
    <w:tmpl w:val="6CB493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2F471F"/>
    <w:multiLevelType w:val="hybridMultilevel"/>
    <w:tmpl w:val="5AC2571E"/>
    <w:lvl w:ilvl="0" w:tplc="93326CB6">
      <w:start w:val="1"/>
      <w:numFmt w:val="bullet"/>
      <w:lvlText w:val="•"/>
      <w:lvlJc w:val="left"/>
      <w:pPr>
        <w:tabs>
          <w:tab w:val="num" w:pos="720"/>
        </w:tabs>
        <w:ind w:left="720" w:hanging="360"/>
      </w:pPr>
      <w:rPr>
        <w:rFonts w:ascii="Arial" w:hAnsi="Arial" w:hint="default"/>
      </w:rPr>
    </w:lvl>
    <w:lvl w:ilvl="1" w:tplc="048CCCD2" w:tentative="1">
      <w:start w:val="1"/>
      <w:numFmt w:val="bullet"/>
      <w:lvlText w:val="•"/>
      <w:lvlJc w:val="left"/>
      <w:pPr>
        <w:tabs>
          <w:tab w:val="num" w:pos="1440"/>
        </w:tabs>
        <w:ind w:left="1440" w:hanging="360"/>
      </w:pPr>
      <w:rPr>
        <w:rFonts w:ascii="Arial" w:hAnsi="Arial" w:hint="default"/>
      </w:rPr>
    </w:lvl>
    <w:lvl w:ilvl="2" w:tplc="167C0288" w:tentative="1">
      <w:start w:val="1"/>
      <w:numFmt w:val="bullet"/>
      <w:lvlText w:val="•"/>
      <w:lvlJc w:val="left"/>
      <w:pPr>
        <w:tabs>
          <w:tab w:val="num" w:pos="2160"/>
        </w:tabs>
        <w:ind w:left="2160" w:hanging="360"/>
      </w:pPr>
      <w:rPr>
        <w:rFonts w:ascii="Arial" w:hAnsi="Arial" w:hint="default"/>
      </w:rPr>
    </w:lvl>
    <w:lvl w:ilvl="3" w:tplc="6230523E" w:tentative="1">
      <w:start w:val="1"/>
      <w:numFmt w:val="bullet"/>
      <w:lvlText w:val="•"/>
      <w:lvlJc w:val="left"/>
      <w:pPr>
        <w:tabs>
          <w:tab w:val="num" w:pos="2880"/>
        </w:tabs>
        <w:ind w:left="2880" w:hanging="360"/>
      </w:pPr>
      <w:rPr>
        <w:rFonts w:ascii="Arial" w:hAnsi="Arial" w:hint="default"/>
      </w:rPr>
    </w:lvl>
    <w:lvl w:ilvl="4" w:tplc="7E341116" w:tentative="1">
      <w:start w:val="1"/>
      <w:numFmt w:val="bullet"/>
      <w:lvlText w:val="•"/>
      <w:lvlJc w:val="left"/>
      <w:pPr>
        <w:tabs>
          <w:tab w:val="num" w:pos="3600"/>
        </w:tabs>
        <w:ind w:left="3600" w:hanging="360"/>
      </w:pPr>
      <w:rPr>
        <w:rFonts w:ascii="Arial" w:hAnsi="Arial" w:hint="default"/>
      </w:rPr>
    </w:lvl>
    <w:lvl w:ilvl="5" w:tplc="F140D4E8" w:tentative="1">
      <w:start w:val="1"/>
      <w:numFmt w:val="bullet"/>
      <w:lvlText w:val="•"/>
      <w:lvlJc w:val="left"/>
      <w:pPr>
        <w:tabs>
          <w:tab w:val="num" w:pos="4320"/>
        </w:tabs>
        <w:ind w:left="4320" w:hanging="360"/>
      </w:pPr>
      <w:rPr>
        <w:rFonts w:ascii="Arial" w:hAnsi="Arial" w:hint="default"/>
      </w:rPr>
    </w:lvl>
    <w:lvl w:ilvl="6" w:tplc="84D420FE" w:tentative="1">
      <w:start w:val="1"/>
      <w:numFmt w:val="bullet"/>
      <w:lvlText w:val="•"/>
      <w:lvlJc w:val="left"/>
      <w:pPr>
        <w:tabs>
          <w:tab w:val="num" w:pos="5040"/>
        </w:tabs>
        <w:ind w:left="5040" w:hanging="360"/>
      </w:pPr>
      <w:rPr>
        <w:rFonts w:ascii="Arial" w:hAnsi="Arial" w:hint="default"/>
      </w:rPr>
    </w:lvl>
    <w:lvl w:ilvl="7" w:tplc="39CCBEF6" w:tentative="1">
      <w:start w:val="1"/>
      <w:numFmt w:val="bullet"/>
      <w:lvlText w:val="•"/>
      <w:lvlJc w:val="left"/>
      <w:pPr>
        <w:tabs>
          <w:tab w:val="num" w:pos="5760"/>
        </w:tabs>
        <w:ind w:left="5760" w:hanging="360"/>
      </w:pPr>
      <w:rPr>
        <w:rFonts w:ascii="Arial" w:hAnsi="Arial" w:hint="default"/>
      </w:rPr>
    </w:lvl>
    <w:lvl w:ilvl="8" w:tplc="62CA44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DF0CA7"/>
    <w:multiLevelType w:val="hybridMultilevel"/>
    <w:tmpl w:val="8618B1C2"/>
    <w:lvl w:ilvl="0" w:tplc="06A4FFD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700DA5"/>
    <w:multiLevelType w:val="hybridMultilevel"/>
    <w:tmpl w:val="C7EE77F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0046136"/>
    <w:multiLevelType w:val="hybridMultilevel"/>
    <w:tmpl w:val="244A9860"/>
    <w:lvl w:ilvl="0" w:tplc="39166DDE">
      <w:start w:val="1"/>
      <w:numFmt w:val="bullet"/>
      <w:lvlText w:val="•"/>
      <w:lvlJc w:val="left"/>
      <w:pPr>
        <w:tabs>
          <w:tab w:val="num" w:pos="720"/>
        </w:tabs>
        <w:ind w:left="720" w:hanging="360"/>
      </w:pPr>
      <w:rPr>
        <w:rFonts w:ascii="Arial" w:hAnsi="Arial" w:hint="default"/>
      </w:rPr>
    </w:lvl>
    <w:lvl w:ilvl="1" w:tplc="6B5C39BA">
      <w:start w:val="1"/>
      <w:numFmt w:val="bullet"/>
      <w:lvlText w:val="•"/>
      <w:lvlJc w:val="left"/>
      <w:pPr>
        <w:tabs>
          <w:tab w:val="num" w:pos="1440"/>
        </w:tabs>
        <w:ind w:left="1440" w:hanging="360"/>
      </w:pPr>
      <w:rPr>
        <w:rFonts w:ascii="Arial" w:hAnsi="Arial" w:hint="default"/>
      </w:rPr>
    </w:lvl>
    <w:lvl w:ilvl="2" w:tplc="E76A4C40" w:tentative="1">
      <w:start w:val="1"/>
      <w:numFmt w:val="bullet"/>
      <w:lvlText w:val="•"/>
      <w:lvlJc w:val="left"/>
      <w:pPr>
        <w:tabs>
          <w:tab w:val="num" w:pos="2160"/>
        </w:tabs>
        <w:ind w:left="2160" w:hanging="360"/>
      </w:pPr>
      <w:rPr>
        <w:rFonts w:ascii="Arial" w:hAnsi="Arial" w:hint="default"/>
      </w:rPr>
    </w:lvl>
    <w:lvl w:ilvl="3" w:tplc="AFB2AD7A" w:tentative="1">
      <w:start w:val="1"/>
      <w:numFmt w:val="bullet"/>
      <w:lvlText w:val="•"/>
      <w:lvlJc w:val="left"/>
      <w:pPr>
        <w:tabs>
          <w:tab w:val="num" w:pos="2880"/>
        </w:tabs>
        <w:ind w:left="2880" w:hanging="360"/>
      </w:pPr>
      <w:rPr>
        <w:rFonts w:ascii="Arial" w:hAnsi="Arial" w:hint="default"/>
      </w:rPr>
    </w:lvl>
    <w:lvl w:ilvl="4" w:tplc="A3F692D8" w:tentative="1">
      <w:start w:val="1"/>
      <w:numFmt w:val="bullet"/>
      <w:lvlText w:val="•"/>
      <w:lvlJc w:val="left"/>
      <w:pPr>
        <w:tabs>
          <w:tab w:val="num" w:pos="3600"/>
        </w:tabs>
        <w:ind w:left="3600" w:hanging="360"/>
      </w:pPr>
      <w:rPr>
        <w:rFonts w:ascii="Arial" w:hAnsi="Arial" w:hint="default"/>
      </w:rPr>
    </w:lvl>
    <w:lvl w:ilvl="5" w:tplc="D116F3DE" w:tentative="1">
      <w:start w:val="1"/>
      <w:numFmt w:val="bullet"/>
      <w:lvlText w:val="•"/>
      <w:lvlJc w:val="left"/>
      <w:pPr>
        <w:tabs>
          <w:tab w:val="num" w:pos="4320"/>
        </w:tabs>
        <w:ind w:left="4320" w:hanging="360"/>
      </w:pPr>
      <w:rPr>
        <w:rFonts w:ascii="Arial" w:hAnsi="Arial" w:hint="default"/>
      </w:rPr>
    </w:lvl>
    <w:lvl w:ilvl="6" w:tplc="2892CFCE" w:tentative="1">
      <w:start w:val="1"/>
      <w:numFmt w:val="bullet"/>
      <w:lvlText w:val="•"/>
      <w:lvlJc w:val="left"/>
      <w:pPr>
        <w:tabs>
          <w:tab w:val="num" w:pos="5040"/>
        </w:tabs>
        <w:ind w:left="5040" w:hanging="360"/>
      </w:pPr>
      <w:rPr>
        <w:rFonts w:ascii="Arial" w:hAnsi="Arial" w:hint="default"/>
      </w:rPr>
    </w:lvl>
    <w:lvl w:ilvl="7" w:tplc="B6B6F222" w:tentative="1">
      <w:start w:val="1"/>
      <w:numFmt w:val="bullet"/>
      <w:lvlText w:val="•"/>
      <w:lvlJc w:val="left"/>
      <w:pPr>
        <w:tabs>
          <w:tab w:val="num" w:pos="5760"/>
        </w:tabs>
        <w:ind w:left="5760" w:hanging="360"/>
      </w:pPr>
      <w:rPr>
        <w:rFonts w:ascii="Arial" w:hAnsi="Arial" w:hint="default"/>
      </w:rPr>
    </w:lvl>
    <w:lvl w:ilvl="8" w:tplc="B4EC52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75178F"/>
    <w:multiLevelType w:val="hybridMultilevel"/>
    <w:tmpl w:val="17AEEE2E"/>
    <w:lvl w:ilvl="0" w:tplc="F29CF400">
      <w:start w:val="1"/>
      <w:numFmt w:val="bullet"/>
      <w:lvlText w:val="•"/>
      <w:lvlJc w:val="left"/>
      <w:pPr>
        <w:tabs>
          <w:tab w:val="num" w:pos="720"/>
        </w:tabs>
        <w:ind w:left="720" w:hanging="360"/>
      </w:pPr>
      <w:rPr>
        <w:rFonts w:ascii="Arial" w:hAnsi="Arial" w:hint="default"/>
      </w:rPr>
    </w:lvl>
    <w:lvl w:ilvl="1" w:tplc="4E10559C">
      <w:numFmt w:val="bullet"/>
      <w:lvlText w:val="•"/>
      <w:lvlJc w:val="left"/>
      <w:pPr>
        <w:tabs>
          <w:tab w:val="num" w:pos="1440"/>
        </w:tabs>
        <w:ind w:left="1440" w:hanging="360"/>
      </w:pPr>
      <w:rPr>
        <w:rFonts w:ascii="Arial" w:hAnsi="Arial" w:hint="default"/>
      </w:rPr>
    </w:lvl>
    <w:lvl w:ilvl="2" w:tplc="BE7E984A" w:tentative="1">
      <w:start w:val="1"/>
      <w:numFmt w:val="bullet"/>
      <w:lvlText w:val="•"/>
      <w:lvlJc w:val="left"/>
      <w:pPr>
        <w:tabs>
          <w:tab w:val="num" w:pos="2160"/>
        </w:tabs>
        <w:ind w:left="2160" w:hanging="360"/>
      </w:pPr>
      <w:rPr>
        <w:rFonts w:ascii="Arial" w:hAnsi="Arial" w:hint="default"/>
      </w:rPr>
    </w:lvl>
    <w:lvl w:ilvl="3" w:tplc="C0645E46" w:tentative="1">
      <w:start w:val="1"/>
      <w:numFmt w:val="bullet"/>
      <w:lvlText w:val="•"/>
      <w:lvlJc w:val="left"/>
      <w:pPr>
        <w:tabs>
          <w:tab w:val="num" w:pos="2880"/>
        </w:tabs>
        <w:ind w:left="2880" w:hanging="360"/>
      </w:pPr>
      <w:rPr>
        <w:rFonts w:ascii="Arial" w:hAnsi="Arial" w:hint="default"/>
      </w:rPr>
    </w:lvl>
    <w:lvl w:ilvl="4" w:tplc="2D6A9E9A" w:tentative="1">
      <w:start w:val="1"/>
      <w:numFmt w:val="bullet"/>
      <w:lvlText w:val="•"/>
      <w:lvlJc w:val="left"/>
      <w:pPr>
        <w:tabs>
          <w:tab w:val="num" w:pos="3600"/>
        </w:tabs>
        <w:ind w:left="3600" w:hanging="360"/>
      </w:pPr>
      <w:rPr>
        <w:rFonts w:ascii="Arial" w:hAnsi="Arial" w:hint="default"/>
      </w:rPr>
    </w:lvl>
    <w:lvl w:ilvl="5" w:tplc="E6D06C3C" w:tentative="1">
      <w:start w:val="1"/>
      <w:numFmt w:val="bullet"/>
      <w:lvlText w:val="•"/>
      <w:lvlJc w:val="left"/>
      <w:pPr>
        <w:tabs>
          <w:tab w:val="num" w:pos="4320"/>
        </w:tabs>
        <w:ind w:left="4320" w:hanging="360"/>
      </w:pPr>
      <w:rPr>
        <w:rFonts w:ascii="Arial" w:hAnsi="Arial" w:hint="default"/>
      </w:rPr>
    </w:lvl>
    <w:lvl w:ilvl="6" w:tplc="93104256" w:tentative="1">
      <w:start w:val="1"/>
      <w:numFmt w:val="bullet"/>
      <w:lvlText w:val="•"/>
      <w:lvlJc w:val="left"/>
      <w:pPr>
        <w:tabs>
          <w:tab w:val="num" w:pos="5040"/>
        </w:tabs>
        <w:ind w:left="5040" w:hanging="360"/>
      </w:pPr>
      <w:rPr>
        <w:rFonts w:ascii="Arial" w:hAnsi="Arial" w:hint="default"/>
      </w:rPr>
    </w:lvl>
    <w:lvl w:ilvl="7" w:tplc="5E9E294E" w:tentative="1">
      <w:start w:val="1"/>
      <w:numFmt w:val="bullet"/>
      <w:lvlText w:val="•"/>
      <w:lvlJc w:val="left"/>
      <w:pPr>
        <w:tabs>
          <w:tab w:val="num" w:pos="5760"/>
        </w:tabs>
        <w:ind w:left="5760" w:hanging="360"/>
      </w:pPr>
      <w:rPr>
        <w:rFonts w:ascii="Arial" w:hAnsi="Arial" w:hint="default"/>
      </w:rPr>
    </w:lvl>
    <w:lvl w:ilvl="8" w:tplc="D96E05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3A02CBF"/>
    <w:multiLevelType w:val="hybridMultilevel"/>
    <w:tmpl w:val="994A1310"/>
    <w:lvl w:ilvl="0" w:tplc="BA909882">
      <w:start w:val="1"/>
      <w:numFmt w:val="bullet"/>
      <w:lvlText w:val="•"/>
      <w:lvlJc w:val="left"/>
      <w:pPr>
        <w:tabs>
          <w:tab w:val="num" w:pos="720"/>
        </w:tabs>
        <w:ind w:left="720" w:hanging="360"/>
      </w:pPr>
      <w:rPr>
        <w:rFonts w:ascii="Arial" w:hAnsi="Arial" w:hint="default"/>
      </w:rPr>
    </w:lvl>
    <w:lvl w:ilvl="1" w:tplc="48F0A08C">
      <w:start w:val="1"/>
      <w:numFmt w:val="bullet"/>
      <w:lvlText w:val="•"/>
      <w:lvlJc w:val="left"/>
      <w:pPr>
        <w:tabs>
          <w:tab w:val="num" w:pos="1440"/>
        </w:tabs>
        <w:ind w:left="1440" w:hanging="360"/>
      </w:pPr>
      <w:rPr>
        <w:rFonts w:ascii="Arial" w:hAnsi="Arial" w:hint="default"/>
      </w:rPr>
    </w:lvl>
    <w:lvl w:ilvl="2" w:tplc="AC301726" w:tentative="1">
      <w:start w:val="1"/>
      <w:numFmt w:val="bullet"/>
      <w:lvlText w:val="•"/>
      <w:lvlJc w:val="left"/>
      <w:pPr>
        <w:tabs>
          <w:tab w:val="num" w:pos="2160"/>
        </w:tabs>
        <w:ind w:left="2160" w:hanging="360"/>
      </w:pPr>
      <w:rPr>
        <w:rFonts w:ascii="Arial" w:hAnsi="Arial" w:hint="default"/>
      </w:rPr>
    </w:lvl>
    <w:lvl w:ilvl="3" w:tplc="7CCAC1D6" w:tentative="1">
      <w:start w:val="1"/>
      <w:numFmt w:val="bullet"/>
      <w:lvlText w:val="•"/>
      <w:lvlJc w:val="left"/>
      <w:pPr>
        <w:tabs>
          <w:tab w:val="num" w:pos="2880"/>
        </w:tabs>
        <w:ind w:left="2880" w:hanging="360"/>
      </w:pPr>
      <w:rPr>
        <w:rFonts w:ascii="Arial" w:hAnsi="Arial" w:hint="default"/>
      </w:rPr>
    </w:lvl>
    <w:lvl w:ilvl="4" w:tplc="A9F4634C" w:tentative="1">
      <w:start w:val="1"/>
      <w:numFmt w:val="bullet"/>
      <w:lvlText w:val="•"/>
      <w:lvlJc w:val="left"/>
      <w:pPr>
        <w:tabs>
          <w:tab w:val="num" w:pos="3600"/>
        </w:tabs>
        <w:ind w:left="3600" w:hanging="360"/>
      </w:pPr>
      <w:rPr>
        <w:rFonts w:ascii="Arial" w:hAnsi="Arial" w:hint="default"/>
      </w:rPr>
    </w:lvl>
    <w:lvl w:ilvl="5" w:tplc="B3E272F4" w:tentative="1">
      <w:start w:val="1"/>
      <w:numFmt w:val="bullet"/>
      <w:lvlText w:val="•"/>
      <w:lvlJc w:val="left"/>
      <w:pPr>
        <w:tabs>
          <w:tab w:val="num" w:pos="4320"/>
        </w:tabs>
        <w:ind w:left="4320" w:hanging="360"/>
      </w:pPr>
      <w:rPr>
        <w:rFonts w:ascii="Arial" w:hAnsi="Arial" w:hint="default"/>
      </w:rPr>
    </w:lvl>
    <w:lvl w:ilvl="6" w:tplc="8D684040" w:tentative="1">
      <w:start w:val="1"/>
      <w:numFmt w:val="bullet"/>
      <w:lvlText w:val="•"/>
      <w:lvlJc w:val="left"/>
      <w:pPr>
        <w:tabs>
          <w:tab w:val="num" w:pos="5040"/>
        </w:tabs>
        <w:ind w:left="5040" w:hanging="360"/>
      </w:pPr>
      <w:rPr>
        <w:rFonts w:ascii="Arial" w:hAnsi="Arial" w:hint="default"/>
      </w:rPr>
    </w:lvl>
    <w:lvl w:ilvl="7" w:tplc="59D47108" w:tentative="1">
      <w:start w:val="1"/>
      <w:numFmt w:val="bullet"/>
      <w:lvlText w:val="•"/>
      <w:lvlJc w:val="left"/>
      <w:pPr>
        <w:tabs>
          <w:tab w:val="num" w:pos="5760"/>
        </w:tabs>
        <w:ind w:left="5760" w:hanging="360"/>
      </w:pPr>
      <w:rPr>
        <w:rFonts w:ascii="Arial" w:hAnsi="Arial" w:hint="default"/>
      </w:rPr>
    </w:lvl>
    <w:lvl w:ilvl="8" w:tplc="A45CE6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781DAB"/>
    <w:multiLevelType w:val="hybridMultilevel"/>
    <w:tmpl w:val="D9A07FAC"/>
    <w:lvl w:ilvl="0" w:tplc="4DDA0DEE">
      <w:start w:val="1"/>
      <w:numFmt w:val="bullet"/>
      <w:lvlText w:val="•"/>
      <w:lvlJc w:val="left"/>
      <w:pPr>
        <w:tabs>
          <w:tab w:val="num" w:pos="720"/>
        </w:tabs>
        <w:ind w:left="720" w:hanging="360"/>
      </w:pPr>
      <w:rPr>
        <w:rFonts w:ascii="Arial" w:hAnsi="Arial" w:hint="default"/>
      </w:rPr>
    </w:lvl>
    <w:lvl w:ilvl="1" w:tplc="C8202380" w:tentative="1">
      <w:start w:val="1"/>
      <w:numFmt w:val="bullet"/>
      <w:lvlText w:val="•"/>
      <w:lvlJc w:val="left"/>
      <w:pPr>
        <w:tabs>
          <w:tab w:val="num" w:pos="1440"/>
        </w:tabs>
        <w:ind w:left="1440" w:hanging="360"/>
      </w:pPr>
      <w:rPr>
        <w:rFonts w:ascii="Arial" w:hAnsi="Arial" w:hint="default"/>
      </w:rPr>
    </w:lvl>
    <w:lvl w:ilvl="2" w:tplc="2A48943C" w:tentative="1">
      <w:start w:val="1"/>
      <w:numFmt w:val="bullet"/>
      <w:lvlText w:val="•"/>
      <w:lvlJc w:val="left"/>
      <w:pPr>
        <w:tabs>
          <w:tab w:val="num" w:pos="2160"/>
        </w:tabs>
        <w:ind w:left="2160" w:hanging="360"/>
      </w:pPr>
      <w:rPr>
        <w:rFonts w:ascii="Arial" w:hAnsi="Arial" w:hint="default"/>
      </w:rPr>
    </w:lvl>
    <w:lvl w:ilvl="3" w:tplc="27BCA3DC" w:tentative="1">
      <w:start w:val="1"/>
      <w:numFmt w:val="bullet"/>
      <w:lvlText w:val="•"/>
      <w:lvlJc w:val="left"/>
      <w:pPr>
        <w:tabs>
          <w:tab w:val="num" w:pos="2880"/>
        </w:tabs>
        <w:ind w:left="2880" w:hanging="360"/>
      </w:pPr>
      <w:rPr>
        <w:rFonts w:ascii="Arial" w:hAnsi="Arial" w:hint="default"/>
      </w:rPr>
    </w:lvl>
    <w:lvl w:ilvl="4" w:tplc="DEDC218C" w:tentative="1">
      <w:start w:val="1"/>
      <w:numFmt w:val="bullet"/>
      <w:lvlText w:val="•"/>
      <w:lvlJc w:val="left"/>
      <w:pPr>
        <w:tabs>
          <w:tab w:val="num" w:pos="3600"/>
        </w:tabs>
        <w:ind w:left="3600" w:hanging="360"/>
      </w:pPr>
      <w:rPr>
        <w:rFonts w:ascii="Arial" w:hAnsi="Arial" w:hint="default"/>
      </w:rPr>
    </w:lvl>
    <w:lvl w:ilvl="5" w:tplc="522A8E4A" w:tentative="1">
      <w:start w:val="1"/>
      <w:numFmt w:val="bullet"/>
      <w:lvlText w:val="•"/>
      <w:lvlJc w:val="left"/>
      <w:pPr>
        <w:tabs>
          <w:tab w:val="num" w:pos="4320"/>
        </w:tabs>
        <w:ind w:left="4320" w:hanging="360"/>
      </w:pPr>
      <w:rPr>
        <w:rFonts w:ascii="Arial" w:hAnsi="Arial" w:hint="default"/>
      </w:rPr>
    </w:lvl>
    <w:lvl w:ilvl="6" w:tplc="23CED992" w:tentative="1">
      <w:start w:val="1"/>
      <w:numFmt w:val="bullet"/>
      <w:lvlText w:val="•"/>
      <w:lvlJc w:val="left"/>
      <w:pPr>
        <w:tabs>
          <w:tab w:val="num" w:pos="5040"/>
        </w:tabs>
        <w:ind w:left="5040" w:hanging="360"/>
      </w:pPr>
      <w:rPr>
        <w:rFonts w:ascii="Arial" w:hAnsi="Arial" w:hint="default"/>
      </w:rPr>
    </w:lvl>
    <w:lvl w:ilvl="7" w:tplc="5D2490FA" w:tentative="1">
      <w:start w:val="1"/>
      <w:numFmt w:val="bullet"/>
      <w:lvlText w:val="•"/>
      <w:lvlJc w:val="left"/>
      <w:pPr>
        <w:tabs>
          <w:tab w:val="num" w:pos="5760"/>
        </w:tabs>
        <w:ind w:left="5760" w:hanging="360"/>
      </w:pPr>
      <w:rPr>
        <w:rFonts w:ascii="Arial" w:hAnsi="Arial" w:hint="default"/>
      </w:rPr>
    </w:lvl>
    <w:lvl w:ilvl="8" w:tplc="615A15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4F3E4B"/>
    <w:multiLevelType w:val="hybridMultilevel"/>
    <w:tmpl w:val="1744D286"/>
    <w:lvl w:ilvl="0" w:tplc="0E620518">
      <w:start w:val="1"/>
      <w:numFmt w:val="bullet"/>
      <w:lvlText w:val="•"/>
      <w:lvlJc w:val="left"/>
      <w:pPr>
        <w:tabs>
          <w:tab w:val="num" w:pos="720"/>
        </w:tabs>
        <w:ind w:left="720" w:hanging="360"/>
      </w:pPr>
      <w:rPr>
        <w:rFonts w:ascii="Arial" w:hAnsi="Arial" w:hint="default"/>
      </w:rPr>
    </w:lvl>
    <w:lvl w:ilvl="1" w:tplc="B5A4DF1A" w:tentative="1">
      <w:start w:val="1"/>
      <w:numFmt w:val="bullet"/>
      <w:lvlText w:val="•"/>
      <w:lvlJc w:val="left"/>
      <w:pPr>
        <w:tabs>
          <w:tab w:val="num" w:pos="1440"/>
        </w:tabs>
        <w:ind w:left="1440" w:hanging="360"/>
      </w:pPr>
      <w:rPr>
        <w:rFonts w:ascii="Arial" w:hAnsi="Arial" w:hint="default"/>
      </w:rPr>
    </w:lvl>
    <w:lvl w:ilvl="2" w:tplc="A5786A96" w:tentative="1">
      <w:start w:val="1"/>
      <w:numFmt w:val="bullet"/>
      <w:lvlText w:val="•"/>
      <w:lvlJc w:val="left"/>
      <w:pPr>
        <w:tabs>
          <w:tab w:val="num" w:pos="2160"/>
        </w:tabs>
        <w:ind w:left="2160" w:hanging="360"/>
      </w:pPr>
      <w:rPr>
        <w:rFonts w:ascii="Arial" w:hAnsi="Arial" w:hint="default"/>
      </w:rPr>
    </w:lvl>
    <w:lvl w:ilvl="3" w:tplc="8D46367C" w:tentative="1">
      <w:start w:val="1"/>
      <w:numFmt w:val="bullet"/>
      <w:lvlText w:val="•"/>
      <w:lvlJc w:val="left"/>
      <w:pPr>
        <w:tabs>
          <w:tab w:val="num" w:pos="2880"/>
        </w:tabs>
        <w:ind w:left="2880" w:hanging="360"/>
      </w:pPr>
      <w:rPr>
        <w:rFonts w:ascii="Arial" w:hAnsi="Arial" w:hint="default"/>
      </w:rPr>
    </w:lvl>
    <w:lvl w:ilvl="4" w:tplc="B1C2056A" w:tentative="1">
      <w:start w:val="1"/>
      <w:numFmt w:val="bullet"/>
      <w:lvlText w:val="•"/>
      <w:lvlJc w:val="left"/>
      <w:pPr>
        <w:tabs>
          <w:tab w:val="num" w:pos="3600"/>
        </w:tabs>
        <w:ind w:left="3600" w:hanging="360"/>
      </w:pPr>
      <w:rPr>
        <w:rFonts w:ascii="Arial" w:hAnsi="Arial" w:hint="default"/>
      </w:rPr>
    </w:lvl>
    <w:lvl w:ilvl="5" w:tplc="EF180AA6" w:tentative="1">
      <w:start w:val="1"/>
      <w:numFmt w:val="bullet"/>
      <w:lvlText w:val="•"/>
      <w:lvlJc w:val="left"/>
      <w:pPr>
        <w:tabs>
          <w:tab w:val="num" w:pos="4320"/>
        </w:tabs>
        <w:ind w:left="4320" w:hanging="360"/>
      </w:pPr>
      <w:rPr>
        <w:rFonts w:ascii="Arial" w:hAnsi="Arial" w:hint="default"/>
      </w:rPr>
    </w:lvl>
    <w:lvl w:ilvl="6" w:tplc="F07A1118" w:tentative="1">
      <w:start w:val="1"/>
      <w:numFmt w:val="bullet"/>
      <w:lvlText w:val="•"/>
      <w:lvlJc w:val="left"/>
      <w:pPr>
        <w:tabs>
          <w:tab w:val="num" w:pos="5040"/>
        </w:tabs>
        <w:ind w:left="5040" w:hanging="360"/>
      </w:pPr>
      <w:rPr>
        <w:rFonts w:ascii="Arial" w:hAnsi="Arial" w:hint="default"/>
      </w:rPr>
    </w:lvl>
    <w:lvl w:ilvl="7" w:tplc="1C682C66" w:tentative="1">
      <w:start w:val="1"/>
      <w:numFmt w:val="bullet"/>
      <w:lvlText w:val="•"/>
      <w:lvlJc w:val="left"/>
      <w:pPr>
        <w:tabs>
          <w:tab w:val="num" w:pos="5760"/>
        </w:tabs>
        <w:ind w:left="5760" w:hanging="360"/>
      </w:pPr>
      <w:rPr>
        <w:rFonts w:ascii="Arial" w:hAnsi="Arial" w:hint="default"/>
      </w:rPr>
    </w:lvl>
    <w:lvl w:ilvl="8" w:tplc="928CB3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E3E71DF"/>
    <w:multiLevelType w:val="hybridMultilevel"/>
    <w:tmpl w:val="B57A9F6A"/>
    <w:lvl w:ilvl="0" w:tplc="3508E720">
      <w:start w:val="1"/>
      <w:numFmt w:val="bullet"/>
      <w:lvlText w:val="•"/>
      <w:lvlJc w:val="left"/>
      <w:pPr>
        <w:tabs>
          <w:tab w:val="num" w:pos="720"/>
        </w:tabs>
        <w:ind w:left="720" w:hanging="360"/>
      </w:pPr>
      <w:rPr>
        <w:rFonts w:ascii="Arial" w:hAnsi="Arial" w:hint="default"/>
      </w:rPr>
    </w:lvl>
    <w:lvl w:ilvl="1" w:tplc="690C55DC">
      <w:numFmt w:val="bullet"/>
      <w:lvlText w:val="•"/>
      <w:lvlJc w:val="left"/>
      <w:pPr>
        <w:tabs>
          <w:tab w:val="num" w:pos="1440"/>
        </w:tabs>
        <w:ind w:left="1440" w:hanging="360"/>
      </w:pPr>
      <w:rPr>
        <w:rFonts w:ascii="Arial" w:hAnsi="Arial" w:hint="default"/>
      </w:rPr>
    </w:lvl>
    <w:lvl w:ilvl="2" w:tplc="433CC498" w:tentative="1">
      <w:start w:val="1"/>
      <w:numFmt w:val="bullet"/>
      <w:lvlText w:val="•"/>
      <w:lvlJc w:val="left"/>
      <w:pPr>
        <w:tabs>
          <w:tab w:val="num" w:pos="2160"/>
        </w:tabs>
        <w:ind w:left="2160" w:hanging="360"/>
      </w:pPr>
      <w:rPr>
        <w:rFonts w:ascii="Arial" w:hAnsi="Arial" w:hint="default"/>
      </w:rPr>
    </w:lvl>
    <w:lvl w:ilvl="3" w:tplc="86B8C112" w:tentative="1">
      <w:start w:val="1"/>
      <w:numFmt w:val="bullet"/>
      <w:lvlText w:val="•"/>
      <w:lvlJc w:val="left"/>
      <w:pPr>
        <w:tabs>
          <w:tab w:val="num" w:pos="2880"/>
        </w:tabs>
        <w:ind w:left="2880" w:hanging="360"/>
      </w:pPr>
      <w:rPr>
        <w:rFonts w:ascii="Arial" w:hAnsi="Arial" w:hint="default"/>
      </w:rPr>
    </w:lvl>
    <w:lvl w:ilvl="4" w:tplc="7610E0BA" w:tentative="1">
      <w:start w:val="1"/>
      <w:numFmt w:val="bullet"/>
      <w:lvlText w:val="•"/>
      <w:lvlJc w:val="left"/>
      <w:pPr>
        <w:tabs>
          <w:tab w:val="num" w:pos="3600"/>
        </w:tabs>
        <w:ind w:left="3600" w:hanging="360"/>
      </w:pPr>
      <w:rPr>
        <w:rFonts w:ascii="Arial" w:hAnsi="Arial" w:hint="default"/>
      </w:rPr>
    </w:lvl>
    <w:lvl w:ilvl="5" w:tplc="DD6ACF5C" w:tentative="1">
      <w:start w:val="1"/>
      <w:numFmt w:val="bullet"/>
      <w:lvlText w:val="•"/>
      <w:lvlJc w:val="left"/>
      <w:pPr>
        <w:tabs>
          <w:tab w:val="num" w:pos="4320"/>
        </w:tabs>
        <w:ind w:left="4320" w:hanging="360"/>
      </w:pPr>
      <w:rPr>
        <w:rFonts w:ascii="Arial" w:hAnsi="Arial" w:hint="default"/>
      </w:rPr>
    </w:lvl>
    <w:lvl w:ilvl="6" w:tplc="A7AC034E" w:tentative="1">
      <w:start w:val="1"/>
      <w:numFmt w:val="bullet"/>
      <w:lvlText w:val="•"/>
      <w:lvlJc w:val="left"/>
      <w:pPr>
        <w:tabs>
          <w:tab w:val="num" w:pos="5040"/>
        </w:tabs>
        <w:ind w:left="5040" w:hanging="360"/>
      </w:pPr>
      <w:rPr>
        <w:rFonts w:ascii="Arial" w:hAnsi="Arial" w:hint="default"/>
      </w:rPr>
    </w:lvl>
    <w:lvl w:ilvl="7" w:tplc="36F6C552" w:tentative="1">
      <w:start w:val="1"/>
      <w:numFmt w:val="bullet"/>
      <w:lvlText w:val="•"/>
      <w:lvlJc w:val="left"/>
      <w:pPr>
        <w:tabs>
          <w:tab w:val="num" w:pos="5760"/>
        </w:tabs>
        <w:ind w:left="5760" w:hanging="360"/>
      </w:pPr>
      <w:rPr>
        <w:rFonts w:ascii="Arial" w:hAnsi="Arial" w:hint="default"/>
      </w:rPr>
    </w:lvl>
    <w:lvl w:ilvl="8" w:tplc="56E894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EEE4584"/>
    <w:multiLevelType w:val="hybridMultilevel"/>
    <w:tmpl w:val="0DF48E9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3821067">
    <w:abstractNumId w:val="3"/>
  </w:num>
  <w:num w:numId="2" w16cid:durableId="1977687293">
    <w:abstractNumId w:val="8"/>
  </w:num>
  <w:num w:numId="3" w16cid:durableId="135728724">
    <w:abstractNumId w:val="7"/>
  </w:num>
  <w:num w:numId="4" w16cid:durableId="753668561">
    <w:abstractNumId w:val="2"/>
  </w:num>
  <w:num w:numId="5" w16cid:durableId="1232698935">
    <w:abstractNumId w:val="4"/>
  </w:num>
  <w:num w:numId="6" w16cid:durableId="1288050193">
    <w:abstractNumId w:val="1"/>
  </w:num>
  <w:num w:numId="7" w16cid:durableId="333454019">
    <w:abstractNumId w:val="5"/>
  </w:num>
  <w:num w:numId="8" w16cid:durableId="1490098605">
    <w:abstractNumId w:val="10"/>
  </w:num>
  <w:num w:numId="9" w16cid:durableId="1718091838">
    <w:abstractNumId w:val="11"/>
  </w:num>
  <w:num w:numId="10" w16cid:durableId="1920404908">
    <w:abstractNumId w:val="0"/>
  </w:num>
  <w:num w:numId="11" w16cid:durableId="792990467">
    <w:abstractNumId w:val="6"/>
  </w:num>
  <w:num w:numId="12" w16cid:durableId="272826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BE"/>
    <w:rsid w:val="00080746"/>
    <w:rsid w:val="000E57BE"/>
    <w:rsid w:val="000F18CB"/>
    <w:rsid w:val="00114BBE"/>
    <w:rsid w:val="001730EB"/>
    <w:rsid w:val="00265B78"/>
    <w:rsid w:val="002878EB"/>
    <w:rsid w:val="002B4D49"/>
    <w:rsid w:val="002C0142"/>
    <w:rsid w:val="00340210"/>
    <w:rsid w:val="00370EE0"/>
    <w:rsid w:val="00397B77"/>
    <w:rsid w:val="003B0887"/>
    <w:rsid w:val="003B6B5A"/>
    <w:rsid w:val="003F1527"/>
    <w:rsid w:val="00426E78"/>
    <w:rsid w:val="00430788"/>
    <w:rsid w:val="00452ECA"/>
    <w:rsid w:val="0050336F"/>
    <w:rsid w:val="00503D84"/>
    <w:rsid w:val="00505538"/>
    <w:rsid w:val="005105C1"/>
    <w:rsid w:val="005A44B2"/>
    <w:rsid w:val="005D0037"/>
    <w:rsid w:val="005E420C"/>
    <w:rsid w:val="005F091F"/>
    <w:rsid w:val="007D6ABD"/>
    <w:rsid w:val="0080536A"/>
    <w:rsid w:val="008074B4"/>
    <w:rsid w:val="00827717"/>
    <w:rsid w:val="009123C6"/>
    <w:rsid w:val="009145E8"/>
    <w:rsid w:val="009156F1"/>
    <w:rsid w:val="009B0D6A"/>
    <w:rsid w:val="00A376B6"/>
    <w:rsid w:val="00A64E45"/>
    <w:rsid w:val="00AA6444"/>
    <w:rsid w:val="00AF05CB"/>
    <w:rsid w:val="00B22463"/>
    <w:rsid w:val="00B47C09"/>
    <w:rsid w:val="00B92D0E"/>
    <w:rsid w:val="00BD23D9"/>
    <w:rsid w:val="00C15B65"/>
    <w:rsid w:val="00C408F4"/>
    <w:rsid w:val="00C416C3"/>
    <w:rsid w:val="00C54791"/>
    <w:rsid w:val="00C97AC1"/>
    <w:rsid w:val="00CE3D2D"/>
    <w:rsid w:val="00D21BA5"/>
    <w:rsid w:val="00DE145F"/>
    <w:rsid w:val="00DF3791"/>
    <w:rsid w:val="00F2360D"/>
    <w:rsid w:val="00F716C0"/>
    <w:rsid w:val="00FC4039"/>
    <w:rsid w:val="5BE90F8A"/>
    <w:rsid w:val="7E157E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AC77"/>
  <w15:chartTrackingRefBased/>
  <w15:docId w15:val="{23DF7DBA-1A80-452C-ABC2-4A74B5AE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1F"/>
  </w:style>
  <w:style w:type="paragraph" w:styleId="Heading1">
    <w:name w:val="heading 1"/>
    <w:basedOn w:val="Normal"/>
    <w:next w:val="Normal"/>
    <w:link w:val="Heading1Char"/>
    <w:uiPriority w:val="9"/>
    <w:qFormat/>
    <w:rsid w:val="001730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30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AC1"/>
    <w:pPr>
      <w:ind w:left="720"/>
      <w:contextualSpacing/>
    </w:pPr>
  </w:style>
  <w:style w:type="character" w:customStyle="1" w:styleId="Heading1Char">
    <w:name w:val="Heading 1 Char"/>
    <w:basedOn w:val="DefaultParagraphFont"/>
    <w:link w:val="Heading1"/>
    <w:uiPriority w:val="9"/>
    <w:rsid w:val="001730EB"/>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730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0E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730E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575">
      <w:bodyDiv w:val="1"/>
      <w:marLeft w:val="0"/>
      <w:marRight w:val="0"/>
      <w:marTop w:val="0"/>
      <w:marBottom w:val="0"/>
      <w:divBdr>
        <w:top w:val="none" w:sz="0" w:space="0" w:color="auto"/>
        <w:left w:val="none" w:sz="0" w:space="0" w:color="auto"/>
        <w:bottom w:val="none" w:sz="0" w:space="0" w:color="auto"/>
        <w:right w:val="none" w:sz="0" w:space="0" w:color="auto"/>
      </w:divBdr>
      <w:divsChild>
        <w:div w:id="1891646699">
          <w:marLeft w:val="360"/>
          <w:marRight w:val="0"/>
          <w:marTop w:val="200"/>
          <w:marBottom w:val="0"/>
          <w:divBdr>
            <w:top w:val="none" w:sz="0" w:space="0" w:color="auto"/>
            <w:left w:val="none" w:sz="0" w:space="0" w:color="auto"/>
            <w:bottom w:val="none" w:sz="0" w:space="0" w:color="auto"/>
            <w:right w:val="none" w:sz="0" w:space="0" w:color="auto"/>
          </w:divBdr>
        </w:div>
        <w:div w:id="2169138">
          <w:marLeft w:val="360"/>
          <w:marRight w:val="0"/>
          <w:marTop w:val="200"/>
          <w:marBottom w:val="0"/>
          <w:divBdr>
            <w:top w:val="none" w:sz="0" w:space="0" w:color="auto"/>
            <w:left w:val="none" w:sz="0" w:space="0" w:color="auto"/>
            <w:bottom w:val="none" w:sz="0" w:space="0" w:color="auto"/>
            <w:right w:val="none" w:sz="0" w:space="0" w:color="auto"/>
          </w:divBdr>
        </w:div>
        <w:div w:id="2019044179">
          <w:marLeft w:val="360"/>
          <w:marRight w:val="0"/>
          <w:marTop w:val="200"/>
          <w:marBottom w:val="0"/>
          <w:divBdr>
            <w:top w:val="none" w:sz="0" w:space="0" w:color="auto"/>
            <w:left w:val="none" w:sz="0" w:space="0" w:color="auto"/>
            <w:bottom w:val="none" w:sz="0" w:space="0" w:color="auto"/>
            <w:right w:val="none" w:sz="0" w:space="0" w:color="auto"/>
          </w:divBdr>
        </w:div>
        <w:div w:id="2036804418">
          <w:marLeft w:val="360"/>
          <w:marRight w:val="0"/>
          <w:marTop w:val="200"/>
          <w:marBottom w:val="0"/>
          <w:divBdr>
            <w:top w:val="none" w:sz="0" w:space="0" w:color="auto"/>
            <w:left w:val="none" w:sz="0" w:space="0" w:color="auto"/>
            <w:bottom w:val="none" w:sz="0" w:space="0" w:color="auto"/>
            <w:right w:val="none" w:sz="0" w:space="0" w:color="auto"/>
          </w:divBdr>
        </w:div>
        <w:div w:id="1991984361">
          <w:marLeft w:val="360"/>
          <w:marRight w:val="0"/>
          <w:marTop w:val="200"/>
          <w:marBottom w:val="0"/>
          <w:divBdr>
            <w:top w:val="none" w:sz="0" w:space="0" w:color="auto"/>
            <w:left w:val="none" w:sz="0" w:space="0" w:color="auto"/>
            <w:bottom w:val="none" w:sz="0" w:space="0" w:color="auto"/>
            <w:right w:val="none" w:sz="0" w:space="0" w:color="auto"/>
          </w:divBdr>
        </w:div>
        <w:div w:id="2065831374">
          <w:marLeft w:val="360"/>
          <w:marRight w:val="0"/>
          <w:marTop w:val="200"/>
          <w:marBottom w:val="0"/>
          <w:divBdr>
            <w:top w:val="none" w:sz="0" w:space="0" w:color="auto"/>
            <w:left w:val="none" w:sz="0" w:space="0" w:color="auto"/>
            <w:bottom w:val="none" w:sz="0" w:space="0" w:color="auto"/>
            <w:right w:val="none" w:sz="0" w:space="0" w:color="auto"/>
          </w:divBdr>
        </w:div>
        <w:div w:id="3173431">
          <w:marLeft w:val="360"/>
          <w:marRight w:val="0"/>
          <w:marTop w:val="200"/>
          <w:marBottom w:val="0"/>
          <w:divBdr>
            <w:top w:val="none" w:sz="0" w:space="0" w:color="auto"/>
            <w:left w:val="none" w:sz="0" w:space="0" w:color="auto"/>
            <w:bottom w:val="none" w:sz="0" w:space="0" w:color="auto"/>
            <w:right w:val="none" w:sz="0" w:space="0" w:color="auto"/>
          </w:divBdr>
        </w:div>
        <w:div w:id="27994188">
          <w:marLeft w:val="360"/>
          <w:marRight w:val="0"/>
          <w:marTop w:val="200"/>
          <w:marBottom w:val="0"/>
          <w:divBdr>
            <w:top w:val="none" w:sz="0" w:space="0" w:color="auto"/>
            <w:left w:val="none" w:sz="0" w:space="0" w:color="auto"/>
            <w:bottom w:val="none" w:sz="0" w:space="0" w:color="auto"/>
            <w:right w:val="none" w:sz="0" w:space="0" w:color="auto"/>
          </w:divBdr>
        </w:div>
      </w:divsChild>
    </w:div>
    <w:div w:id="263809249">
      <w:bodyDiv w:val="1"/>
      <w:marLeft w:val="0"/>
      <w:marRight w:val="0"/>
      <w:marTop w:val="0"/>
      <w:marBottom w:val="0"/>
      <w:divBdr>
        <w:top w:val="none" w:sz="0" w:space="0" w:color="auto"/>
        <w:left w:val="none" w:sz="0" w:space="0" w:color="auto"/>
        <w:bottom w:val="none" w:sz="0" w:space="0" w:color="auto"/>
        <w:right w:val="none" w:sz="0" w:space="0" w:color="auto"/>
      </w:divBdr>
      <w:divsChild>
        <w:div w:id="1289438713">
          <w:marLeft w:val="360"/>
          <w:marRight w:val="0"/>
          <w:marTop w:val="200"/>
          <w:marBottom w:val="0"/>
          <w:divBdr>
            <w:top w:val="none" w:sz="0" w:space="0" w:color="auto"/>
            <w:left w:val="none" w:sz="0" w:space="0" w:color="auto"/>
            <w:bottom w:val="none" w:sz="0" w:space="0" w:color="auto"/>
            <w:right w:val="none" w:sz="0" w:space="0" w:color="auto"/>
          </w:divBdr>
        </w:div>
        <w:div w:id="923760196">
          <w:marLeft w:val="1080"/>
          <w:marRight w:val="0"/>
          <w:marTop w:val="100"/>
          <w:marBottom w:val="0"/>
          <w:divBdr>
            <w:top w:val="none" w:sz="0" w:space="0" w:color="auto"/>
            <w:left w:val="none" w:sz="0" w:space="0" w:color="auto"/>
            <w:bottom w:val="none" w:sz="0" w:space="0" w:color="auto"/>
            <w:right w:val="none" w:sz="0" w:space="0" w:color="auto"/>
          </w:divBdr>
        </w:div>
        <w:div w:id="1356732952">
          <w:marLeft w:val="1080"/>
          <w:marRight w:val="0"/>
          <w:marTop w:val="100"/>
          <w:marBottom w:val="0"/>
          <w:divBdr>
            <w:top w:val="none" w:sz="0" w:space="0" w:color="auto"/>
            <w:left w:val="none" w:sz="0" w:space="0" w:color="auto"/>
            <w:bottom w:val="none" w:sz="0" w:space="0" w:color="auto"/>
            <w:right w:val="none" w:sz="0" w:space="0" w:color="auto"/>
          </w:divBdr>
        </w:div>
        <w:div w:id="1076168976">
          <w:marLeft w:val="1080"/>
          <w:marRight w:val="0"/>
          <w:marTop w:val="100"/>
          <w:marBottom w:val="0"/>
          <w:divBdr>
            <w:top w:val="none" w:sz="0" w:space="0" w:color="auto"/>
            <w:left w:val="none" w:sz="0" w:space="0" w:color="auto"/>
            <w:bottom w:val="none" w:sz="0" w:space="0" w:color="auto"/>
            <w:right w:val="none" w:sz="0" w:space="0" w:color="auto"/>
          </w:divBdr>
        </w:div>
        <w:div w:id="1895847637">
          <w:marLeft w:val="360"/>
          <w:marRight w:val="0"/>
          <w:marTop w:val="200"/>
          <w:marBottom w:val="0"/>
          <w:divBdr>
            <w:top w:val="none" w:sz="0" w:space="0" w:color="auto"/>
            <w:left w:val="none" w:sz="0" w:space="0" w:color="auto"/>
            <w:bottom w:val="none" w:sz="0" w:space="0" w:color="auto"/>
            <w:right w:val="none" w:sz="0" w:space="0" w:color="auto"/>
          </w:divBdr>
        </w:div>
        <w:div w:id="1992253096">
          <w:marLeft w:val="1080"/>
          <w:marRight w:val="0"/>
          <w:marTop w:val="100"/>
          <w:marBottom w:val="0"/>
          <w:divBdr>
            <w:top w:val="none" w:sz="0" w:space="0" w:color="auto"/>
            <w:left w:val="none" w:sz="0" w:space="0" w:color="auto"/>
            <w:bottom w:val="none" w:sz="0" w:space="0" w:color="auto"/>
            <w:right w:val="none" w:sz="0" w:space="0" w:color="auto"/>
          </w:divBdr>
        </w:div>
        <w:div w:id="116679274">
          <w:marLeft w:val="360"/>
          <w:marRight w:val="0"/>
          <w:marTop w:val="200"/>
          <w:marBottom w:val="0"/>
          <w:divBdr>
            <w:top w:val="none" w:sz="0" w:space="0" w:color="auto"/>
            <w:left w:val="none" w:sz="0" w:space="0" w:color="auto"/>
            <w:bottom w:val="none" w:sz="0" w:space="0" w:color="auto"/>
            <w:right w:val="none" w:sz="0" w:space="0" w:color="auto"/>
          </w:divBdr>
        </w:div>
        <w:div w:id="996149312">
          <w:marLeft w:val="360"/>
          <w:marRight w:val="0"/>
          <w:marTop w:val="200"/>
          <w:marBottom w:val="0"/>
          <w:divBdr>
            <w:top w:val="none" w:sz="0" w:space="0" w:color="auto"/>
            <w:left w:val="none" w:sz="0" w:space="0" w:color="auto"/>
            <w:bottom w:val="none" w:sz="0" w:space="0" w:color="auto"/>
            <w:right w:val="none" w:sz="0" w:space="0" w:color="auto"/>
          </w:divBdr>
        </w:div>
      </w:divsChild>
    </w:div>
    <w:div w:id="479225390">
      <w:bodyDiv w:val="1"/>
      <w:marLeft w:val="0"/>
      <w:marRight w:val="0"/>
      <w:marTop w:val="0"/>
      <w:marBottom w:val="0"/>
      <w:divBdr>
        <w:top w:val="none" w:sz="0" w:space="0" w:color="auto"/>
        <w:left w:val="none" w:sz="0" w:space="0" w:color="auto"/>
        <w:bottom w:val="none" w:sz="0" w:space="0" w:color="auto"/>
        <w:right w:val="none" w:sz="0" w:space="0" w:color="auto"/>
      </w:divBdr>
    </w:div>
    <w:div w:id="976422224">
      <w:bodyDiv w:val="1"/>
      <w:marLeft w:val="0"/>
      <w:marRight w:val="0"/>
      <w:marTop w:val="0"/>
      <w:marBottom w:val="0"/>
      <w:divBdr>
        <w:top w:val="none" w:sz="0" w:space="0" w:color="auto"/>
        <w:left w:val="none" w:sz="0" w:space="0" w:color="auto"/>
        <w:bottom w:val="none" w:sz="0" w:space="0" w:color="auto"/>
        <w:right w:val="none" w:sz="0" w:space="0" w:color="auto"/>
      </w:divBdr>
      <w:divsChild>
        <w:div w:id="448475883">
          <w:marLeft w:val="360"/>
          <w:marRight w:val="0"/>
          <w:marTop w:val="200"/>
          <w:marBottom w:val="0"/>
          <w:divBdr>
            <w:top w:val="none" w:sz="0" w:space="0" w:color="auto"/>
            <w:left w:val="none" w:sz="0" w:space="0" w:color="auto"/>
            <w:bottom w:val="none" w:sz="0" w:space="0" w:color="auto"/>
            <w:right w:val="none" w:sz="0" w:space="0" w:color="auto"/>
          </w:divBdr>
        </w:div>
        <w:div w:id="1065030124">
          <w:marLeft w:val="360"/>
          <w:marRight w:val="0"/>
          <w:marTop w:val="200"/>
          <w:marBottom w:val="0"/>
          <w:divBdr>
            <w:top w:val="none" w:sz="0" w:space="0" w:color="auto"/>
            <w:left w:val="none" w:sz="0" w:space="0" w:color="auto"/>
            <w:bottom w:val="none" w:sz="0" w:space="0" w:color="auto"/>
            <w:right w:val="none" w:sz="0" w:space="0" w:color="auto"/>
          </w:divBdr>
        </w:div>
        <w:div w:id="1865289658">
          <w:marLeft w:val="360"/>
          <w:marRight w:val="0"/>
          <w:marTop w:val="200"/>
          <w:marBottom w:val="0"/>
          <w:divBdr>
            <w:top w:val="none" w:sz="0" w:space="0" w:color="auto"/>
            <w:left w:val="none" w:sz="0" w:space="0" w:color="auto"/>
            <w:bottom w:val="none" w:sz="0" w:space="0" w:color="auto"/>
            <w:right w:val="none" w:sz="0" w:space="0" w:color="auto"/>
          </w:divBdr>
        </w:div>
        <w:div w:id="1634823152">
          <w:marLeft w:val="360"/>
          <w:marRight w:val="0"/>
          <w:marTop w:val="200"/>
          <w:marBottom w:val="0"/>
          <w:divBdr>
            <w:top w:val="none" w:sz="0" w:space="0" w:color="auto"/>
            <w:left w:val="none" w:sz="0" w:space="0" w:color="auto"/>
            <w:bottom w:val="none" w:sz="0" w:space="0" w:color="auto"/>
            <w:right w:val="none" w:sz="0" w:space="0" w:color="auto"/>
          </w:divBdr>
        </w:div>
        <w:div w:id="12150341">
          <w:marLeft w:val="360"/>
          <w:marRight w:val="0"/>
          <w:marTop w:val="200"/>
          <w:marBottom w:val="0"/>
          <w:divBdr>
            <w:top w:val="none" w:sz="0" w:space="0" w:color="auto"/>
            <w:left w:val="none" w:sz="0" w:space="0" w:color="auto"/>
            <w:bottom w:val="none" w:sz="0" w:space="0" w:color="auto"/>
            <w:right w:val="none" w:sz="0" w:space="0" w:color="auto"/>
          </w:divBdr>
        </w:div>
        <w:div w:id="1518150797">
          <w:marLeft w:val="360"/>
          <w:marRight w:val="0"/>
          <w:marTop w:val="200"/>
          <w:marBottom w:val="0"/>
          <w:divBdr>
            <w:top w:val="none" w:sz="0" w:space="0" w:color="auto"/>
            <w:left w:val="none" w:sz="0" w:space="0" w:color="auto"/>
            <w:bottom w:val="none" w:sz="0" w:space="0" w:color="auto"/>
            <w:right w:val="none" w:sz="0" w:space="0" w:color="auto"/>
          </w:divBdr>
        </w:div>
      </w:divsChild>
    </w:div>
    <w:div w:id="1615358294">
      <w:bodyDiv w:val="1"/>
      <w:marLeft w:val="0"/>
      <w:marRight w:val="0"/>
      <w:marTop w:val="0"/>
      <w:marBottom w:val="0"/>
      <w:divBdr>
        <w:top w:val="none" w:sz="0" w:space="0" w:color="auto"/>
        <w:left w:val="none" w:sz="0" w:space="0" w:color="auto"/>
        <w:bottom w:val="none" w:sz="0" w:space="0" w:color="auto"/>
        <w:right w:val="none" w:sz="0" w:space="0" w:color="auto"/>
      </w:divBdr>
      <w:divsChild>
        <w:div w:id="1049499982">
          <w:marLeft w:val="360"/>
          <w:marRight w:val="0"/>
          <w:marTop w:val="200"/>
          <w:marBottom w:val="0"/>
          <w:divBdr>
            <w:top w:val="none" w:sz="0" w:space="0" w:color="auto"/>
            <w:left w:val="none" w:sz="0" w:space="0" w:color="auto"/>
            <w:bottom w:val="none" w:sz="0" w:space="0" w:color="auto"/>
            <w:right w:val="none" w:sz="0" w:space="0" w:color="auto"/>
          </w:divBdr>
        </w:div>
      </w:divsChild>
    </w:div>
    <w:div w:id="1730688123">
      <w:bodyDiv w:val="1"/>
      <w:marLeft w:val="0"/>
      <w:marRight w:val="0"/>
      <w:marTop w:val="0"/>
      <w:marBottom w:val="0"/>
      <w:divBdr>
        <w:top w:val="none" w:sz="0" w:space="0" w:color="auto"/>
        <w:left w:val="none" w:sz="0" w:space="0" w:color="auto"/>
        <w:bottom w:val="none" w:sz="0" w:space="0" w:color="auto"/>
        <w:right w:val="none" w:sz="0" w:space="0" w:color="auto"/>
      </w:divBdr>
      <w:divsChild>
        <w:div w:id="319625647">
          <w:marLeft w:val="360"/>
          <w:marRight w:val="0"/>
          <w:marTop w:val="200"/>
          <w:marBottom w:val="0"/>
          <w:divBdr>
            <w:top w:val="none" w:sz="0" w:space="0" w:color="auto"/>
            <w:left w:val="none" w:sz="0" w:space="0" w:color="auto"/>
            <w:bottom w:val="none" w:sz="0" w:space="0" w:color="auto"/>
            <w:right w:val="none" w:sz="0" w:space="0" w:color="auto"/>
          </w:divBdr>
        </w:div>
        <w:div w:id="1726643460">
          <w:marLeft w:val="360"/>
          <w:marRight w:val="0"/>
          <w:marTop w:val="200"/>
          <w:marBottom w:val="0"/>
          <w:divBdr>
            <w:top w:val="none" w:sz="0" w:space="0" w:color="auto"/>
            <w:left w:val="none" w:sz="0" w:space="0" w:color="auto"/>
            <w:bottom w:val="none" w:sz="0" w:space="0" w:color="auto"/>
            <w:right w:val="none" w:sz="0" w:space="0" w:color="auto"/>
          </w:divBdr>
        </w:div>
        <w:div w:id="391268633">
          <w:marLeft w:val="1080"/>
          <w:marRight w:val="0"/>
          <w:marTop w:val="100"/>
          <w:marBottom w:val="0"/>
          <w:divBdr>
            <w:top w:val="none" w:sz="0" w:space="0" w:color="auto"/>
            <w:left w:val="none" w:sz="0" w:space="0" w:color="auto"/>
            <w:bottom w:val="none" w:sz="0" w:space="0" w:color="auto"/>
            <w:right w:val="none" w:sz="0" w:space="0" w:color="auto"/>
          </w:divBdr>
        </w:div>
        <w:div w:id="2359449">
          <w:marLeft w:val="1080"/>
          <w:marRight w:val="0"/>
          <w:marTop w:val="100"/>
          <w:marBottom w:val="0"/>
          <w:divBdr>
            <w:top w:val="none" w:sz="0" w:space="0" w:color="auto"/>
            <w:left w:val="none" w:sz="0" w:space="0" w:color="auto"/>
            <w:bottom w:val="none" w:sz="0" w:space="0" w:color="auto"/>
            <w:right w:val="none" w:sz="0" w:space="0" w:color="auto"/>
          </w:divBdr>
        </w:div>
        <w:div w:id="454327424">
          <w:marLeft w:val="1080"/>
          <w:marRight w:val="0"/>
          <w:marTop w:val="100"/>
          <w:marBottom w:val="0"/>
          <w:divBdr>
            <w:top w:val="none" w:sz="0" w:space="0" w:color="auto"/>
            <w:left w:val="none" w:sz="0" w:space="0" w:color="auto"/>
            <w:bottom w:val="none" w:sz="0" w:space="0" w:color="auto"/>
            <w:right w:val="none" w:sz="0" w:space="0" w:color="auto"/>
          </w:divBdr>
        </w:div>
        <w:div w:id="2038462779">
          <w:marLeft w:val="1080"/>
          <w:marRight w:val="0"/>
          <w:marTop w:val="100"/>
          <w:marBottom w:val="0"/>
          <w:divBdr>
            <w:top w:val="none" w:sz="0" w:space="0" w:color="auto"/>
            <w:left w:val="none" w:sz="0" w:space="0" w:color="auto"/>
            <w:bottom w:val="none" w:sz="0" w:space="0" w:color="auto"/>
            <w:right w:val="none" w:sz="0" w:space="0" w:color="auto"/>
          </w:divBdr>
        </w:div>
        <w:div w:id="1860728573">
          <w:marLeft w:val="1080"/>
          <w:marRight w:val="0"/>
          <w:marTop w:val="100"/>
          <w:marBottom w:val="0"/>
          <w:divBdr>
            <w:top w:val="none" w:sz="0" w:space="0" w:color="auto"/>
            <w:left w:val="none" w:sz="0" w:space="0" w:color="auto"/>
            <w:bottom w:val="none" w:sz="0" w:space="0" w:color="auto"/>
            <w:right w:val="none" w:sz="0" w:space="0" w:color="auto"/>
          </w:divBdr>
        </w:div>
      </w:divsChild>
    </w:div>
    <w:div w:id="1853838857">
      <w:bodyDiv w:val="1"/>
      <w:marLeft w:val="0"/>
      <w:marRight w:val="0"/>
      <w:marTop w:val="0"/>
      <w:marBottom w:val="0"/>
      <w:divBdr>
        <w:top w:val="none" w:sz="0" w:space="0" w:color="auto"/>
        <w:left w:val="none" w:sz="0" w:space="0" w:color="auto"/>
        <w:bottom w:val="none" w:sz="0" w:space="0" w:color="auto"/>
        <w:right w:val="none" w:sz="0" w:space="0" w:color="auto"/>
      </w:divBdr>
      <w:divsChild>
        <w:div w:id="1600141199">
          <w:marLeft w:val="360"/>
          <w:marRight w:val="0"/>
          <w:marTop w:val="200"/>
          <w:marBottom w:val="0"/>
          <w:divBdr>
            <w:top w:val="none" w:sz="0" w:space="0" w:color="auto"/>
            <w:left w:val="none" w:sz="0" w:space="0" w:color="auto"/>
            <w:bottom w:val="none" w:sz="0" w:space="0" w:color="auto"/>
            <w:right w:val="none" w:sz="0" w:space="0" w:color="auto"/>
          </w:divBdr>
        </w:div>
        <w:div w:id="2011834734">
          <w:marLeft w:val="360"/>
          <w:marRight w:val="0"/>
          <w:marTop w:val="200"/>
          <w:marBottom w:val="0"/>
          <w:divBdr>
            <w:top w:val="none" w:sz="0" w:space="0" w:color="auto"/>
            <w:left w:val="none" w:sz="0" w:space="0" w:color="auto"/>
            <w:bottom w:val="none" w:sz="0" w:space="0" w:color="auto"/>
            <w:right w:val="none" w:sz="0" w:space="0" w:color="auto"/>
          </w:divBdr>
        </w:div>
        <w:div w:id="1059283731">
          <w:marLeft w:val="360"/>
          <w:marRight w:val="0"/>
          <w:marTop w:val="200"/>
          <w:marBottom w:val="0"/>
          <w:divBdr>
            <w:top w:val="none" w:sz="0" w:space="0" w:color="auto"/>
            <w:left w:val="none" w:sz="0" w:space="0" w:color="auto"/>
            <w:bottom w:val="none" w:sz="0" w:space="0" w:color="auto"/>
            <w:right w:val="none" w:sz="0" w:space="0" w:color="auto"/>
          </w:divBdr>
        </w:div>
        <w:div w:id="1203131071">
          <w:marLeft w:val="360"/>
          <w:marRight w:val="0"/>
          <w:marTop w:val="200"/>
          <w:marBottom w:val="0"/>
          <w:divBdr>
            <w:top w:val="none" w:sz="0" w:space="0" w:color="auto"/>
            <w:left w:val="none" w:sz="0" w:space="0" w:color="auto"/>
            <w:bottom w:val="none" w:sz="0" w:space="0" w:color="auto"/>
            <w:right w:val="none" w:sz="0" w:space="0" w:color="auto"/>
          </w:divBdr>
        </w:div>
        <w:div w:id="2007702279">
          <w:marLeft w:val="360"/>
          <w:marRight w:val="0"/>
          <w:marTop w:val="200"/>
          <w:marBottom w:val="0"/>
          <w:divBdr>
            <w:top w:val="none" w:sz="0" w:space="0" w:color="auto"/>
            <w:left w:val="none" w:sz="0" w:space="0" w:color="auto"/>
            <w:bottom w:val="none" w:sz="0" w:space="0" w:color="auto"/>
            <w:right w:val="none" w:sz="0" w:space="0" w:color="auto"/>
          </w:divBdr>
        </w:div>
      </w:divsChild>
    </w:div>
    <w:div w:id="1867138921">
      <w:bodyDiv w:val="1"/>
      <w:marLeft w:val="0"/>
      <w:marRight w:val="0"/>
      <w:marTop w:val="0"/>
      <w:marBottom w:val="0"/>
      <w:divBdr>
        <w:top w:val="none" w:sz="0" w:space="0" w:color="auto"/>
        <w:left w:val="none" w:sz="0" w:space="0" w:color="auto"/>
        <w:bottom w:val="none" w:sz="0" w:space="0" w:color="auto"/>
        <w:right w:val="none" w:sz="0" w:space="0" w:color="auto"/>
      </w:divBdr>
      <w:divsChild>
        <w:div w:id="1117522886">
          <w:marLeft w:val="360"/>
          <w:marRight w:val="0"/>
          <w:marTop w:val="200"/>
          <w:marBottom w:val="0"/>
          <w:divBdr>
            <w:top w:val="none" w:sz="0" w:space="0" w:color="auto"/>
            <w:left w:val="none" w:sz="0" w:space="0" w:color="auto"/>
            <w:bottom w:val="none" w:sz="0" w:space="0" w:color="auto"/>
            <w:right w:val="none" w:sz="0" w:space="0" w:color="auto"/>
          </w:divBdr>
        </w:div>
        <w:div w:id="357708053">
          <w:marLeft w:val="360"/>
          <w:marRight w:val="0"/>
          <w:marTop w:val="200"/>
          <w:marBottom w:val="0"/>
          <w:divBdr>
            <w:top w:val="none" w:sz="0" w:space="0" w:color="auto"/>
            <w:left w:val="none" w:sz="0" w:space="0" w:color="auto"/>
            <w:bottom w:val="none" w:sz="0" w:space="0" w:color="auto"/>
            <w:right w:val="none" w:sz="0" w:space="0" w:color="auto"/>
          </w:divBdr>
        </w:div>
        <w:div w:id="254169333">
          <w:marLeft w:val="360"/>
          <w:marRight w:val="0"/>
          <w:marTop w:val="200"/>
          <w:marBottom w:val="0"/>
          <w:divBdr>
            <w:top w:val="none" w:sz="0" w:space="0" w:color="auto"/>
            <w:left w:val="none" w:sz="0" w:space="0" w:color="auto"/>
            <w:bottom w:val="none" w:sz="0" w:space="0" w:color="auto"/>
            <w:right w:val="none" w:sz="0" w:space="0" w:color="auto"/>
          </w:divBdr>
        </w:div>
        <w:div w:id="1669290146">
          <w:marLeft w:val="360"/>
          <w:marRight w:val="0"/>
          <w:marTop w:val="200"/>
          <w:marBottom w:val="0"/>
          <w:divBdr>
            <w:top w:val="none" w:sz="0" w:space="0" w:color="auto"/>
            <w:left w:val="none" w:sz="0" w:space="0" w:color="auto"/>
            <w:bottom w:val="none" w:sz="0" w:space="0" w:color="auto"/>
            <w:right w:val="none" w:sz="0" w:space="0" w:color="auto"/>
          </w:divBdr>
        </w:div>
        <w:div w:id="1995836056">
          <w:marLeft w:val="360"/>
          <w:marRight w:val="0"/>
          <w:marTop w:val="200"/>
          <w:marBottom w:val="0"/>
          <w:divBdr>
            <w:top w:val="none" w:sz="0" w:space="0" w:color="auto"/>
            <w:left w:val="none" w:sz="0" w:space="0" w:color="auto"/>
            <w:bottom w:val="none" w:sz="0" w:space="0" w:color="auto"/>
            <w:right w:val="none" w:sz="0" w:space="0" w:color="auto"/>
          </w:divBdr>
        </w:div>
        <w:div w:id="247426726">
          <w:marLeft w:val="360"/>
          <w:marRight w:val="0"/>
          <w:marTop w:val="200"/>
          <w:marBottom w:val="0"/>
          <w:divBdr>
            <w:top w:val="none" w:sz="0" w:space="0" w:color="auto"/>
            <w:left w:val="none" w:sz="0" w:space="0" w:color="auto"/>
            <w:bottom w:val="none" w:sz="0" w:space="0" w:color="auto"/>
            <w:right w:val="none" w:sz="0" w:space="0" w:color="auto"/>
          </w:divBdr>
        </w:div>
      </w:divsChild>
    </w:div>
    <w:div w:id="1939483471">
      <w:bodyDiv w:val="1"/>
      <w:marLeft w:val="0"/>
      <w:marRight w:val="0"/>
      <w:marTop w:val="0"/>
      <w:marBottom w:val="0"/>
      <w:divBdr>
        <w:top w:val="none" w:sz="0" w:space="0" w:color="auto"/>
        <w:left w:val="none" w:sz="0" w:space="0" w:color="auto"/>
        <w:bottom w:val="none" w:sz="0" w:space="0" w:color="auto"/>
        <w:right w:val="none" w:sz="0" w:space="0" w:color="auto"/>
      </w:divBdr>
    </w:div>
    <w:div w:id="1967084253">
      <w:bodyDiv w:val="1"/>
      <w:marLeft w:val="0"/>
      <w:marRight w:val="0"/>
      <w:marTop w:val="0"/>
      <w:marBottom w:val="0"/>
      <w:divBdr>
        <w:top w:val="none" w:sz="0" w:space="0" w:color="auto"/>
        <w:left w:val="none" w:sz="0" w:space="0" w:color="auto"/>
        <w:bottom w:val="none" w:sz="0" w:space="0" w:color="auto"/>
        <w:right w:val="none" w:sz="0" w:space="0" w:color="auto"/>
      </w:divBdr>
      <w:divsChild>
        <w:div w:id="34501030">
          <w:marLeft w:val="360"/>
          <w:marRight w:val="0"/>
          <w:marTop w:val="200"/>
          <w:marBottom w:val="0"/>
          <w:divBdr>
            <w:top w:val="none" w:sz="0" w:space="0" w:color="auto"/>
            <w:left w:val="none" w:sz="0" w:space="0" w:color="auto"/>
            <w:bottom w:val="none" w:sz="0" w:space="0" w:color="auto"/>
            <w:right w:val="none" w:sz="0" w:space="0" w:color="auto"/>
          </w:divBdr>
        </w:div>
        <w:div w:id="954096315">
          <w:marLeft w:val="360"/>
          <w:marRight w:val="0"/>
          <w:marTop w:val="200"/>
          <w:marBottom w:val="0"/>
          <w:divBdr>
            <w:top w:val="none" w:sz="0" w:space="0" w:color="auto"/>
            <w:left w:val="none" w:sz="0" w:space="0" w:color="auto"/>
            <w:bottom w:val="none" w:sz="0" w:space="0" w:color="auto"/>
            <w:right w:val="none" w:sz="0" w:space="0" w:color="auto"/>
          </w:divBdr>
        </w:div>
        <w:div w:id="825782628">
          <w:marLeft w:val="360"/>
          <w:marRight w:val="0"/>
          <w:marTop w:val="200"/>
          <w:marBottom w:val="0"/>
          <w:divBdr>
            <w:top w:val="none" w:sz="0" w:space="0" w:color="auto"/>
            <w:left w:val="none" w:sz="0" w:space="0" w:color="auto"/>
            <w:bottom w:val="none" w:sz="0" w:space="0" w:color="auto"/>
            <w:right w:val="none" w:sz="0" w:space="0" w:color="auto"/>
          </w:divBdr>
        </w:div>
        <w:div w:id="1777363750">
          <w:marLeft w:val="360"/>
          <w:marRight w:val="0"/>
          <w:marTop w:val="200"/>
          <w:marBottom w:val="0"/>
          <w:divBdr>
            <w:top w:val="none" w:sz="0" w:space="0" w:color="auto"/>
            <w:left w:val="none" w:sz="0" w:space="0" w:color="auto"/>
            <w:bottom w:val="none" w:sz="0" w:space="0" w:color="auto"/>
            <w:right w:val="none" w:sz="0" w:space="0" w:color="auto"/>
          </w:divBdr>
        </w:div>
        <w:div w:id="780298830">
          <w:marLeft w:val="360"/>
          <w:marRight w:val="0"/>
          <w:marTop w:val="200"/>
          <w:marBottom w:val="0"/>
          <w:divBdr>
            <w:top w:val="none" w:sz="0" w:space="0" w:color="auto"/>
            <w:left w:val="none" w:sz="0" w:space="0" w:color="auto"/>
            <w:bottom w:val="none" w:sz="0" w:space="0" w:color="auto"/>
            <w:right w:val="none" w:sz="0" w:space="0" w:color="auto"/>
          </w:divBdr>
        </w:div>
        <w:div w:id="1979846224">
          <w:marLeft w:val="360"/>
          <w:marRight w:val="0"/>
          <w:marTop w:val="200"/>
          <w:marBottom w:val="0"/>
          <w:divBdr>
            <w:top w:val="none" w:sz="0" w:space="0" w:color="auto"/>
            <w:left w:val="none" w:sz="0" w:space="0" w:color="auto"/>
            <w:bottom w:val="none" w:sz="0" w:space="0" w:color="auto"/>
            <w:right w:val="none" w:sz="0" w:space="0" w:color="auto"/>
          </w:divBdr>
        </w:div>
        <w:div w:id="552542705">
          <w:marLeft w:val="360"/>
          <w:marRight w:val="0"/>
          <w:marTop w:val="200"/>
          <w:marBottom w:val="0"/>
          <w:divBdr>
            <w:top w:val="none" w:sz="0" w:space="0" w:color="auto"/>
            <w:left w:val="none" w:sz="0" w:space="0" w:color="auto"/>
            <w:bottom w:val="none" w:sz="0" w:space="0" w:color="auto"/>
            <w:right w:val="none" w:sz="0" w:space="0" w:color="auto"/>
          </w:divBdr>
        </w:div>
        <w:div w:id="1722706688">
          <w:marLeft w:val="360"/>
          <w:marRight w:val="0"/>
          <w:marTop w:val="200"/>
          <w:marBottom w:val="0"/>
          <w:divBdr>
            <w:top w:val="none" w:sz="0" w:space="0" w:color="auto"/>
            <w:left w:val="none" w:sz="0" w:space="0" w:color="auto"/>
            <w:bottom w:val="none" w:sz="0" w:space="0" w:color="auto"/>
            <w:right w:val="none" w:sz="0" w:space="0" w:color="auto"/>
          </w:divBdr>
        </w:div>
        <w:div w:id="1608582769">
          <w:marLeft w:val="360"/>
          <w:marRight w:val="0"/>
          <w:marTop w:val="200"/>
          <w:marBottom w:val="0"/>
          <w:divBdr>
            <w:top w:val="none" w:sz="0" w:space="0" w:color="auto"/>
            <w:left w:val="none" w:sz="0" w:space="0" w:color="auto"/>
            <w:bottom w:val="none" w:sz="0" w:space="0" w:color="auto"/>
            <w:right w:val="none" w:sz="0" w:space="0" w:color="auto"/>
          </w:divBdr>
        </w:div>
        <w:div w:id="76442139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1611</Words>
  <Characters>9183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Muirhead</dc:creator>
  <cp:keywords/>
  <dc:description/>
  <cp:lastModifiedBy>Richard Muirhead</cp:lastModifiedBy>
  <cp:revision>2</cp:revision>
  <dcterms:created xsi:type="dcterms:W3CDTF">2024-05-30T03:07:00Z</dcterms:created>
  <dcterms:modified xsi:type="dcterms:W3CDTF">2024-05-30T03:07:00Z</dcterms:modified>
</cp:coreProperties>
</file>